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2E2" w:rsidRPr="00CC22E2" w:rsidRDefault="00CC22E2" w:rsidP="00CC22E2">
      <w:pPr>
        <w:spacing w:after="0" w:line="240" w:lineRule="auto"/>
        <w:jc w:val="center"/>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M U N I C I P A L I D A D   DE  B R A G A D O</w:t>
      </w:r>
    </w:p>
    <w:p w:rsidR="00CC22E2" w:rsidRPr="00CC22E2" w:rsidRDefault="00CC22E2" w:rsidP="00CC22E2">
      <w:pPr>
        <w:spacing w:after="0" w:line="240" w:lineRule="auto"/>
        <w:jc w:val="center"/>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DEPARTAMENTO  EJECUTIVO</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0" w:line="240" w:lineRule="auto"/>
        <w:jc w:val="center"/>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DECRETO N°675/20</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VISTO:</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Los Decretos de Necesidad y Urgencia Nº297/2020, N°325/2020, N°355/2020,  N°408/2020, N°459/2020, N°493/2020, N°540/2020, N°576/2020, N°641/2020 y N°677/2020 de aislamiento social, preventivo y obligatorio dictados por el Estado Nacional, como así también la normativa vigente al respecto en el orden Provincial, Los Decretos Municipales N°241/2020, 258/2020, 261/2020, 272/2020, 283/2020, 288/2020, 307/2020, 342/2020, 455/2020, 519/2020, 633/2020 y 674/2020; y</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CONSIDERANDO:</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Que, el virus en cuestión, como resulta de público conocimiento, se propaga aceleradamente a nivel mundial;</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Que, las áreas competentes trabajan incansablemente para proteger la salud de la población;</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Que, atento que el virus que causa el COVID - 19 se está propagando de persona a persona, resulta de vital importancia la pronta adopción de medidas de carácter general a nivel local;</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Que, asimismo, en el ámbito de competencia laboral de la Municipalidad de Bragado, resultó oportuno adherir a las disposiciones del Decreto Provincial 127/20 y en tal sentido atender las contingencias que genera la necesidad de aislamiento de personas en riesgo eventual de padecer la enfermedad;</w:t>
      </w:r>
    </w:p>
    <w:p w:rsidR="00CC22E2" w:rsidRPr="00CC22E2" w:rsidRDefault="00CC22E2" w:rsidP="00CC22E2">
      <w:pPr>
        <w:spacing w:after="0" w:line="240" w:lineRule="auto"/>
        <w:ind w:firstLine="706"/>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Que, en tal sentido las medidas adoptadas van en consonancia con las disposiciones de los Decretos Provinciales 127/2020 y 132/20 y la Resolución Provincial N°1792/2020;</w:t>
      </w:r>
    </w:p>
    <w:p w:rsidR="00CC22E2" w:rsidRPr="00CC22E2" w:rsidRDefault="00CC22E2" w:rsidP="00CC22E2">
      <w:pPr>
        <w:spacing w:after="0" w:line="240" w:lineRule="auto"/>
        <w:ind w:firstLine="706"/>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Que debido al incremento de casos COVID-19 en los últimos días dentro de nuestro partido de Bragado, en el marco de la emergencia sanitaria y de la situación epidemiológica actual, resulta necesario la adopción de nuevas medidas oportunas, consensuadas y basadas en evidencia científica que se sumen a las ya adoptadas desde la firma de los Decretos N°241/2020, 246/2020, 253/2020, 258/2020, 261/2020, 272/2020, 283/2020, 288/2020, 307/2020, 342/2020, 455/2020, 519/2020, 633/2020, y 674/2020;</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Por ello:</w:t>
      </w:r>
    </w:p>
    <w:p w:rsidR="00CC22E2" w:rsidRPr="00CC22E2" w:rsidRDefault="00CC22E2" w:rsidP="00CC22E2">
      <w:pPr>
        <w:spacing w:after="0" w:line="240" w:lineRule="auto"/>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xml:space="preserve">EL INTENDENTE MUNICIPAL </w:t>
      </w:r>
    </w:p>
    <w:p w:rsidR="00CC22E2" w:rsidRPr="00CC22E2" w:rsidRDefault="00CC22E2" w:rsidP="00CC22E2">
      <w:pPr>
        <w:spacing w:after="0" w:line="240" w:lineRule="auto"/>
        <w:jc w:val="center"/>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D E C R E T A</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t>ARTÍCULO 1°:</w:t>
      </w:r>
      <w:r w:rsidRPr="00CC22E2">
        <w:rPr>
          <w:rFonts w:ascii="Times New Roman" w:eastAsia="Times New Roman" w:hAnsi="Times New Roman" w:cs="Times New Roman"/>
          <w:color w:val="000000"/>
          <w:sz w:val="24"/>
          <w:szCs w:val="24"/>
          <w:lang w:eastAsia="es-ES"/>
        </w:rPr>
        <w:t xml:space="preserve"> ADHERIR en todos sus términos al Decreto N°701/2020 emitido por el Gobierno de la Provincia de Buenos Aires, como así también a la Resolución N°2027/2020, encontrándose comprendido el Partido de Bragado a partir del día de la fecha en FASE 3.-</w:t>
      </w:r>
    </w:p>
    <w:p w:rsidR="0029587A" w:rsidRDefault="0029587A" w:rsidP="00CC22E2">
      <w:pPr>
        <w:spacing w:after="158" w:line="240" w:lineRule="auto"/>
        <w:jc w:val="both"/>
        <w:rPr>
          <w:rFonts w:ascii="Times New Roman" w:eastAsia="Times New Roman" w:hAnsi="Times New Roman" w:cs="Times New Roman"/>
          <w:color w:val="000000"/>
          <w:sz w:val="24"/>
          <w:szCs w:val="24"/>
          <w:u w:val="single"/>
          <w:lang w:eastAsia="es-ES"/>
        </w:rPr>
      </w:pPr>
    </w:p>
    <w:p w:rsidR="00CC22E2" w:rsidRPr="00CC22E2" w:rsidRDefault="00CC22E2" w:rsidP="00CC22E2">
      <w:pPr>
        <w:spacing w:after="158"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t>ARTÍCULO 2°:</w:t>
      </w:r>
      <w:r w:rsidRPr="00CC22E2">
        <w:rPr>
          <w:rFonts w:ascii="Times New Roman" w:eastAsia="Times New Roman" w:hAnsi="Times New Roman" w:cs="Times New Roman"/>
          <w:color w:val="000000"/>
          <w:sz w:val="24"/>
          <w:szCs w:val="24"/>
          <w:lang w:eastAsia="es-ES"/>
        </w:rPr>
        <w:t xml:space="preserve"> ESTABLECER que a partir del día miércoles 19 de agosto de 2020, desde las 12:00 Horas, y hasta el dictado de un nuevo acto administrativo, que los rubros detallados en el artículo 2 inciso b) del Decreto N°470/2020 (Restaurantes, confiterías, parrillas, hamburguesería, heladerías, rotiserías, casas de comida, pizzerías, cervecerías artesanales), no podrán atender al público en general, y solo se permitirá la actividad </w:t>
      </w:r>
      <w:r w:rsidRPr="00CC22E2">
        <w:rPr>
          <w:rFonts w:ascii="Times New Roman" w:eastAsia="Times New Roman" w:hAnsi="Times New Roman" w:cs="Times New Roman"/>
          <w:color w:val="000000"/>
          <w:sz w:val="24"/>
          <w:szCs w:val="24"/>
          <w:lang w:eastAsia="es-ES"/>
        </w:rPr>
        <w:lastRenderedPageBreak/>
        <w:t xml:space="preserve">comercial de lunes a domingo entre el horario de 11:00 Horas a 15:00 Horas, bajo la modalidad de venta "TAKE AWAY" (retira en el lugar), como así también se mantendrá el servicio de </w:t>
      </w:r>
      <w:proofErr w:type="spellStart"/>
      <w:r w:rsidRPr="00CC22E2">
        <w:rPr>
          <w:rFonts w:ascii="Times New Roman" w:eastAsia="Times New Roman" w:hAnsi="Times New Roman" w:cs="Times New Roman"/>
          <w:color w:val="000000"/>
          <w:sz w:val="24"/>
          <w:szCs w:val="24"/>
          <w:lang w:eastAsia="es-ES"/>
        </w:rPr>
        <w:t>delivery</w:t>
      </w:r>
      <w:proofErr w:type="spellEnd"/>
      <w:r w:rsidRPr="00CC22E2">
        <w:rPr>
          <w:rFonts w:ascii="Times New Roman" w:eastAsia="Times New Roman" w:hAnsi="Times New Roman" w:cs="Times New Roman"/>
          <w:color w:val="000000"/>
          <w:sz w:val="24"/>
          <w:szCs w:val="24"/>
          <w:lang w:eastAsia="es-ES"/>
        </w:rPr>
        <w:t xml:space="preserve"> en el horario de 11:00 a 15:00 horas y de 20:00 a 24:00 horas.</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t>ARTÍCULO 3°:</w:t>
      </w:r>
      <w:r w:rsidRPr="00CC22E2">
        <w:rPr>
          <w:rFonts w:ascii="Times New Roman" w:eastAsia="Times New Roman" w:hAnsi="Times New Roman" w:cs="Times New Roman"/>
          <w:color w:val="000000"/>
          <w:sz w:val="24"/>
          <w:szCs w:val="24"/>
          <w:lang w:eastAsia="es-ES"/>
        </w:rPr>
        <w:t xml:space="preserve"> ESTABLECER que a partir del día miércoles 19 de agosto de 2020, desde las 12:00 Horas, y hasta el dictado de un nuevo acto administrativo, que los rubros detallados en el artículo 2 inciso </w:t>
      </w:r>
      <w:proofErr w:type="spellStart"/>
      <w:r w:rsidRPr="00CC22E2">
        <w:rPr>
          <w:rFonts w:ascii="Times New Roman" w:eastAsia="Times New Roman" w:hAnsi="Times New Roman" w:cs="Times New Roman"/>
          <w:color w:val="000000"/>
          <w:sz w:val="24"/>
          <w:szCs w:val="24"/>
          <w:lang w:eastAsia="es-ES"/>
        </w:rPr>
        <w:t>aa</w:t>
      </w:r>
      <w:proofErr w:type="spellEnd"/>
      <w:r w:rsidRPr="00CC22E2">
        <w:rPr>
          <w:rFonts w:ascii="Times New Roman" w:eastAsia="Times New Roman" w:hAnsi="Times New Roman" w:cs="Times New Roman"/>
          <w:color w:val="000000"/>
          <w:sz w:val="24"/>
          <w:szCs w:val="24"/>
          <w:lang w:eastAsia="es-ES"/>
        </w:rPr>
        <w:t>) del Decreto N°470/2020 (Comercios de actividades no esenciales</w:t>
      </w:r>
      <w:r w:rsidR="00C31F98">
        <w:rPr>
          <w:rFonts w:ascii="Times New Roman" w:eastAsia="Times New Roman" w:hAnsi="Times New Roman" w:cs="Times New Roman"/>
          <w:color w:val="000000"/>
          <w:sz w:val="24"/>
          <w:szCs w:val="24"/>
          <w:lang w:eastAsia="es-ES"/>
        </w:rPr>
        <w:t xml:space="preserve">: </w:t>
      </w:r>
      <w:r w:rsidRPr="00CC22E2">
        <w:rPr>
          <w:rFonts w:ascii="Times New Roman" w:eastAsia="Times New Roman" w:hAnsi="Times New Roman" w:cs="Times New Roman"/>
          <w:color w:val="000000"/>
          <w:sz w:val="24"/>
          <w:szCs w:val="24"/>
          <w:lang w:eastAsia="es-ES"/>
        </w:rPr>
        <w:t xml:space="preserve">Bazar y Artículos del Hogar, Bibliotecas, Joyerías y Relojerías, Jugueterías, Marroquinerías, Perfumerías y Artículos de Regalo, Reparaciones de Muebles, Reposterías y Cotillón, Venta de indumentaria, Boutiques y Artículos Deportivos, Venta de Aberturas, Venta de Automotores, Venta de Ciclomotores, Venta de Electrodomésticos, Venta de Muebles, Zapaterías, Vinotecas, Productoras de Seguros y otros rubros no esenciales afines), no podrán permitir el ingreso de personas al local, y solo se permitirá la actividad comercial de lunes a sábado en el horario de 8:00 Horas a 18:00 Horas, mediante la modalidad de </w:t>
      </w:r>
      <w:proofErr w:type="spellStart"/>
      <w:r w:rsidRPr="00CC22E2">
        <w:rPr>
          <w:rFonts w:ascii="Times New Roman" w:eastAsia="Times New Roman" w:hAnsi="Times New Roman" w:cs="Times New Roman"/>
          <w:color w:val="000000"/>
          <w:sz w:val="24"/>
          <w:szCs w:val="24"/>
          <w:lang w:eastAsia="es-ES"/>
        </w:rPr>
        <w:t>delivery</w:t>
      </w:r>
      <w:proofErr w:type="spellEnd"/>
      <w:r w:rsidRPr="00CC22E2">
        <w:rPr>
          <w:rFonts w:ascii="Times New Roman" w:eastAsia="Times New Roman" w:hAnsi="Times New Roman" w:cs="Times New Roman"/>
          <w:color w:val="000000"/>
          <w:sz w:val="24"/>
          <w:szCs w:val="24"/>
          <w:lang w:eastAsia="es-ES"/>
        </w:rPr>
        <w:t>.-</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t>ARTÍCULO 4°:</w:t>
      </w:r>
      <w:r w:rsidRPr="00CC22E2">
        <w:rPr>
          <w:rFonts w:ascii="Times New Roman" w:eastAsia="Times New Roman" w:hAnsi="Times New Roman" w:cs="Times New Roman"/>
          <w:color w:val="000000"/>
          <w:sz w:val="24"/>
          <w:szCs w:val="24"/>
          <w:lang w:eastAsia="es-ES"/>
        </w:rPr>
        <w:t xml:space="preserve"> ESTABLECER que a partir del día miércoles 19 de agosto de 2020, desde las 12:00 Horas, y hasta el dictado de un nuevo acto administrativo, que los rubros detallados en el artículo 2 del Decreto N°470/2020, a excepción de los incisos b) y </w:t>
      </w:r>
      <w:proofErr w:type="spellStart"/>
      <w:r w:rsidRPr="00CC22E2">
        <w:rPr>
          <w:rFonts w:ascii="Times New Roman" w:eastAsia="Times New Roman" w:hAnsi="Times New Roman" w:cs="Times New Roman"/>
          <w:color w:val="000000"/>
          <w:sz w:val="24"/>
          <w:szCs w:val="24"/>
          <w:lang w:eastAsia="es-ES"/>
        </w:rPr>
        <w:t>aa</w:t>
      </w:r>
      <w:proofErr w:type="spellEnd"/>
      <w:r w:rsidRPr="00CC22E2">
        <w:rPr>
          <w:rFonts w:ascii="Times New Roman" w:eastAsia="Times New Roman" w:hAnsi="Times New Roman" w:cs="Times New Roman"/>
          <w:color w:val="000000"/>
          <w:sz w:val="24"/>
          <w:szCs w:val="24"/>
          <w:lang w:eastAsia="es-ES"/>
        </w:rPr>
        <w:t>) podrán desarrollar su actividad con atención al público de lunes a sábado de 8:00 Horas a 18:00 Horas.-</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t>ARTÍCULO 5°:</w:t>
      </w:r>
      <w:r w:rsidRPr="00CC22E2">
        <w:rPr>
          <w:rFonts w:ascii="Times New Roman" w:eastAsia="Times New Roman" w:hAnsi="Times New Roman" w:cs="Times New Roman"/>
          <w:color w:val="000000"/>
          <w:sz w:val="24"/>
          <w:szCs w:val="24"/>
          <w:lang w:eastAsia="es-ES"/>
        </w:rPr>
        <w:t xml:space="preserve"> MANTENER los días domingos las actividades comerciales autorizadas en el artículo 3° </w:t>
      </w:r>
      <w:r w:rsidR="00543F1A">
        <w:rPr>
          <w:rFonts w:ascii="Times New Roman" w:eastAsia="Times New Roman" w:hAnsi="Times New Roman" w:cs="Times New Roman"/>
          <w:color w:val="000000"/>
          <w:sz w:val="24"/>
          <w:szCs w:val="24"/>
          <w:lang w:eastAsia="es-ES"/>
        </w:rPr>
        <w:t>incisos a), b)</w:t>
      </w:r>
      <w:r w:rsidR="002424A5">
        <w:rPr>
          <w:rFonts w:ascii="Times New Roman" w:eastAsia="Times New Roman" w:hAnsi="Times New Roman" w:cs="Times New Roman"/>
          <w:color w:val="000000"/>
          <w:sz w:val="24"/>
          <w:szCs w:val="24"/>
          <w:lang w:eastAsia="es-ES"/>
        </w:rPr>
        <w:t>,</w:t>
      </w:r>
      <w:r w:rsidR="00543F1A">
        <w:rPr>
          <w:rFonts w:ascii="Times New Roman" w:eastAsia="Times New Roman" w:hAnsi="Times New Roman" w:cs="Times New Roman"/>
          <w:color w:val="000000"/>
          <w:sz w:val="24"/>
          <w:szCs w:val="24"/>
          <w:lang w:eastAsia="es-ES"/>
        </w:rPr>
        <w:t xml:space="preserve"> e) y f) </w:t>
      </w:r>
      <w:r w:rsidRPr="00CC22E2">
        <w:rPr>
          <w:rFonts w:ascii="Times New Roman" w:eastAsia="Times New Roman" w:hAnsi="Times New Roman" w:cs="Times New Roman"/>
          <w:color w:val="000000"/>
          <w:sz w:val="24"/>
          <w:szCs w:val="24"/>
          <w:lang w:eastAsia="es-ES"/>
        </w:rPr>
        <w:t>del Decreto 470/2020, y en el artículo 3° del Decreto 534/2020.-</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t>ARTÍCULO 6°:</w:t>
      </w:r>
      <w:r w:rsidRPr="00CC22E2">
        <w:rPr>
          <w:rFonts w:ascii="Times New Roman" w:eastAsia="Times New Roman" w:hAnsi="Times New Roman" w:cs="Times New Roman"/>
          <w:color w:val="000000"/>
          <w:sz w:val="24"/>
          <w:szCs w:val="24"/>
          <w:lang w:eastAsia="es-ES"/>
        </w:rPr>
        <w:t xml:space="preserve"> SUSPENDER a partir del día miércoles 19 de agosto de 2020 desde las 12:00 Horas, y hasta el dictado de un nuevo acto administrativo, la actividad correspondiente al rubro servicio de lavadero de autos, descripto en el inciso </w:t>
      </w:r>
      <w:proofErr w:type="spellStart"/>
      <w:r w:rsidRPr="00CC22E2">
        <w:rPr>
          <w:rFonts w:ascii="Times New Roman" w:eastAsia="Times New Roman" w:hAnsi="Times New Roman" w:cs="Times New Roman"/>
          <w:color w:val="000000"/>
          <w:sz w:val="24"/>
          <w:szCs w:val="24"/>
          <w:lang w:eastAsia="es-ES"/>
        </w:rPr>
        <w:t>y</w:t>
      </w:r>
      <w:proofErr w:type="spellEnd"/>
      <w:r w:rsidRPr="00CC22E2">
        <w:rPr>
          <w:rFonts w:ascii="Times New Roman" w:eastAsia="Times New Roman" w:hAnsi="Times New Roman" w:cs="Times New Roman"/>
          <w:color w:val="000000"/>
          <w:sz w:val="24"/>
          <w:szCs w:val="24"/>
          <w:lang w:eastAsia="es-ES"/>
        </w:rPr>
        <w:t>)</w:t>
      </w:r>
      <w:r w:rsidR="00383B7D">
        <w:rPr>
          <w:rFonts w:ascii="Times New Roman" w:eastAsia="Times New Roman" w:hAnsi="Times New Roman" w:cs="Times New Roman"/>
          <w:color w:val="000000"/>
          <w:sz w:val="24"/>
          <w:szCs w:val="24"/>
          <w:lang w:eastAsia="es-ES"/>
        </w:rPr>
        <w:t xml:space="preserve">, y los rubros de Peluquerías, Barberías, </w:t>
      </w:r>
      <w:proofErr w:type="spellStart"/>
      <w:r w:rsidR="00383B7D">
        <w:rPr>
          <w:rFonts w:ascii="Times New Roman" w:eastAsia="Times New Roman" w:hAnsi="Times New Roman" w:cs="Times New Roman"/>
          <w:color w:val="000000"/>
          <w:sz w:val="24"/>
          <w:szCs w:val="24"/>
          <w:lang w:eastAsia="es-ES"/>
        </w:rPr>
        <w:t>Pedicurías</w:t>
      </w:r>
      <w:proofErr w:type="spellEnd"/>
      <w:r w:rsidR="00383B7D">
        <w:rPr>
          <w:rFonts w:ascii="Times New Roman" w:eastAsia="Times New Roman" w:hAnsi="Times New Roman" w:cs="Times New Roman"/>
          <w:color w:val="000000"/>
          <w:sz w:val="24"/>
          <w:szCs w:val="24"/>
          <w:lang w:eastAsia="es-ES"/>
        </w:rPr>
        <w:t xml:space="preserve">, Centros de Estética y/o Cuidado Personal descriptos en el inciso </w:t>
      </w:r>
      <w:proofErr w:type="spellStart"/>
      <w:r w:rsidR="00383B7D">
        <w:rPr>
          <w:rFonts w:ascii="Times New Roman" w:eastAsia="Times New Roman" w:hAnsi="Times New Roman" w:cs="Times New Roman"/>
          <w:color w:val="000000"/>
          <w:sz w:val="24"/>
          <w:szCs w:val="24"/>
          <w:lang w:eastAsia="es-ES"/>
        </w:rPr>
        <w:t>ae</w:t>
      </w:r>
      <w:proofErr w:type="spellEnd"/>
      <w:r w:rsidR="00383B7D">
        <w:rPr>
          <w:rFonts w:ascii="Times New Roman" w:eastAsia="Times New Roman" w:hAnsi="Times New Roman" w:cs="Times New Roman"/>
          <w:color w:val="000000"/>
          <w:sz w:val="24"/>
          <w:szCs w:val="24"/>
          <w:lang w:eastAsia="es-ES"/>
        </w:rPr>
        <w:t>), ambos</w:t>
      </w:r>
      <w:r w:rsidRPr="00CC22E2">
        <w:rPr>
          <w:rFonts w:ascii="Times New Roman" w:eastAsia="Times New Roman" w:hAnsi="Times New Roman" w:cs="Times New Roman"/>
          <w:color w:val="000000"/>
          <w:sz w:val="24"/>
          <w:szCs w:val="24"/>
          <w:lang w:eastAsia="es-ES"/>
        </w:rPr>
        <w:t xml:space="preserve"> del artículo 2° del Decreto 470/2020.-</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bookmarkStart w:id="0" w:name="_GoBack"/>
      <w:bookmarkEnd w:id="0"/>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t>ARTÍCULO 7°:</w:t>
      </w:r>
      <w:r w:rsidRPr="00CC22E2">
        <w:rPr>
          <w:rFonts w:ascii="Times New Roman" w:eastAsia="Times New Roman" w:hAnsi="Times New Roman" w:cs="Times New Roman"/>
          <w:color w:val="000000"/>
          <w:sz w:val="24"/>
          <w:szCs w:val="24"/>
          <w:lang w:eastAsia="es-ES"/>
        </w:rPr>
        <w:t xml:space="preserve"> SUSPENDER a partir del día miércoles 19 de agosto de 2020 desde las 12:00 Horas, y hasta el dictado de un nuevo acto administrativo, lo establecido en el artículo 5° del Decreto N°470/2020, relativo a las actividades deportivas individuales.-</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t>ARTÍCULO 8º:</w:t>
      </w:r>
      <w:r w:rsidRPr="00CC22E2">
        <w:rPr>
          <w:rFonts w:ascii="Times New Roman" w:eastAsia="Times New Roman" w:hAnsi="Times New Roman" w:cs="Times New Roman"/>
          <w:color w:val="000000"/>
          <w:sz w:val="24"/>
          <w:szCs w:val="24"/>
          <w:lang w:eastAsia="es-ES"/>
        </w:rPr>
        <w:t xml:space="preserve"> SUSPENDER a partir del día miércoles 19 de agosto de 2020 desde las 12:00 Horas, y hasta el dictado de un nuevo acto administrativo, lo establecido en el Decreto N°420/2020, relativo a las salidas saludables.- </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t xml:space="preserve">ARTÍCULO 9º: </w:t>
      </w:r>
      <w:r w:rsidRPr="00CC22E2">
        <w:rPr>
          <w:rFonts w:ascii="Times New Roman" w:eastAsia="Times New Roman" w:hAnsi="Times New Roman" w:cs="Times New Roman"/>
          <w:color w:val="000000"/>
          <w:sz w:val="24"/>
          <w:szCs w:val="24"/>
          <w:lang w:eastAsia="es-ES"/>
        </w:rPr>
        <w:t xml:space="preserve">SUSPENDER a partir del día miércoles 19 de agosto de 2020 desde las 12:00 Horas, y hasta el dictado de un nuevo acto administrativo, lo establecido en el artículo 8° del Decreto Nacional N°408/2020, relativo a las salidas breves de esparcimiento.- </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t>ARTÍCULO 10°:</w:t>
      </w:r>
      <w:r w:rsidRPr="00CC22E2">
        <w:rPr>
          <w:rFonts w:ascii="Times New Roman" w:eastAsia="Times New Roman" w:hAnsi="Times New Roman" w:cs="Times New Roman"/>
          <w:color w:val="000000"/>
          <w:sz w:val="24"/>
          <w:szCs w:val="24"/>
          <w:lang w:eastAsia="es-ES"/>
        </w:rPr>
        <w:t xml:space="preserve"> SUSPENDER a partir del día miércoles 19 de agosto de 2020 desde las 12:00 Horas, y hasta el dictado de un nuevo acto administrativo, lo establecido en el Decreto N°475/2020, relativo a la celebración de ceremonias y/o reuniones religiosas y/o pastorales.- </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lastRenderedPageBreak/>
        <w:t>ARTÍCULO 11°:</w:t>
      </w:r>
      <w:r w:rsidRPr="00CC22E2">
        <w:rPr>
          <w:rFonts w:ascii="Times New Roman" w:eastAsia="Times New Roman" w:hAnsi="Times New Roman" w:cs="Times New Roman"/>
          <w:color w:val="000000"/>
          <w:sz w:val="24"/>
          <w:szCs w:val="24"/>
          <w:lang w:eastAsia="es-ES"/>
        </w:rPr>
        <w:t xml:space="preserve"> SUSPENDER a partir del día miércoles 19 de agosto de 2020 desde las 12:00 Horas, y hasta el dictado de un nuevo acto administrativo, lo establecido en el artículo 8° del Decreto N°602/2020, relativo a las actividades artísticas y/o culturales, como así también respecto de lo establecido en el art. 9° del Decreto 534/2020.-</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t>ARTÍCULO 12°:</w:t>
      </w:r>
      <w:r w:rsidRPr="00CC22E2">
        <w:rPr>
          <w:rFonts w:ascii="Times New Roman" w:eastAsia="Times New Roman" w:hAnsi="Times New Roman" w:cs="Times New Roman"/>
          <w:color w:val="000000"/>
          <w:sz w:val="24"/>
          <w:szCs w:val="24"/>
          <w:lang w:eastAsia="es-ES"/>
        </w:rPr>
        <w:t xml:space="preserve"> SUSPENDER a partir del día miércoles 19 de agosto de 2020 desde las 12:00 Horas, y hasta el dictado de un nuevo acto administrativo, las autorizaciones establecidas en el Decreto N°324/2020, relativo a la actividad de construcción en obras particulares en la refacción, ampliación, mantenimiento y continuidad de obras, como así también con relación al art. 4° del Decreto 470/2020 se suspende el horario estipulado para el desarrollo de las citadas actividades.-</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t>ARTÍCULO 13°:</w:t>
      </w:r>
      <w:r w:rsidRPr="00CC22E2">
        <w:rPr>
          <w:rFonts w:ascii="Times New Roman" w:eastAsia="Times New Roman" w:hAnsi="Times New Roman" w:cs="Times New Roman"/>
          <w:color w:val="000000"/>
          <w:sz w:val="24"/>
          <w:szCs w:val="24"/>
          <w:lang w:eastAsia="es-ES"/>
        </w:rPr>
        <w:t xml:space="preserve"> SUSPENDER a partir del día miércoles 19 de agosto de 2020 desde las 12:00 Horas, y hasta el dictado de un nuevo acto administrativo, las autorizaciones establecidas en el Decreto N°370/2020, relativo a las actividades de trabajadores en casas de familia, y el funcionamiento de la Feria Franca y Mercado en tu Barrio dentro del Partido de Bragado, como así también con relación al art. 4° del Decreto 470/2020 se suspende el horario estipulado para el desarrollo de la citada actividad.-</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t> </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t>ARTÍCULO 14º:</w:t>
      </w:r>
      <w:r w:rsidRPr="00CC22E2">
        <w:rPr>
          <w:rFonts w:ascii="Times New Roman" w:eastAsia="Times New Roman" w:hAnsi="Times New Roman" w:cs="Times New Roman"/>
          <w:color w:val="000000"/>
          <w:sz w:val="24"/>
          <w:szCs w:val="24"/>
          <w:lang w:eastAsia="es-ES"/>
        </w:rPr>
        <w:t xml:space="preserve"> SUSPENDER a partir del día miércoles 19 de agosto de 2020 desde las 12:00 Horas, y hasta el dictado de un nuevo acto administrativo, las autorizaciones establecidas en el Decreto N°454/2020, relativo a la actividad de gestores de la Provincia de Buenos Aires, como así también con relación al art. 4° del Decreto 470/2020 se suspende el horario estipulado para el desarrollo de la citada actividad.-</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t>ARTÍCULO 15º:</w:t>
      </w:r>
      <w:r w:rsidRPr="00CC22E2">
        <w:rPr>
          <w:rFonts w:ascii="Times New Roman" w:eastAsia="Times New Roman" w:hAnsi="Times New Roman" w:cs="Times New Roman"/>
          <w:color w:val="000000"/>
          <w:sz w:val="24"/>
          <w:szCs w:val="24"/>
          <w:lang w:eastAsia="es-ES"/>
        </w:rPr>
        <w:t xml:space="preserve"> El incumplimiento de lo establecido en el presente Decreto dará lugar a la aplicación de las consecuencias prevista por el marco normativo respectivo.</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158"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t>ARTÍCULO 16º:</w:t>
      </w:r>
      <w:r w:rsidRPr="00CC22E2">
        <w:rPr>
          <w:rFonts w:ascii="Times New Roman" w:eastAsia="Times New Roman" w:hAnsi="Times New Roman" w:cs="Times New Roman"/>
          <w:color w:val="000000"/>
          <w:sz w:val="24"/>
          <w:szCs w:val="24"/>
          <w:lang w:eastAsia="es-ES"/>
        </w:rPr>
        <w:t xml:space="preserve"> El presente Decreto será refrendado por el Sr. Secretario de Gobierno de la Municipalidad de Bragado.</w:t>
      </w:r>
    </w:p>
    <w:p w:rsidR="00CC22E2" w:rsidRPr="00CC22E2" w:rsidRDefault="00CC22E2" w:rsidP="00CC22E2">
      <w:pPr>
        <w:spacing w:after="158"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t>ARTÍCULO 17º:</w:t>
      </w:r>
      <w:r w:rsidRPr="00CC22E2">
        <w:rPr>
          <w:rFonts w:ascii="Times New Roman" w:eastAsia="Times New Roman" w:hAnsi="Times New Roman" w:cs="Times New Roman"/>
          <w:color w:val="000000"/>
          <w:sz w:val="24"/>
          <w:szCs w:val="24"/>
          <w:lang w:eastAsia="es-ES"/>
        </w:rPr>
        <w:t xml:space="preserve"> FIRMAR, REGISTRAR, COMUNICAR, PUBLICAR EN EL BOLETIN OFICIAL Y ARCHIVAR.-</w:t>
      </w:r>
    </w:p>
    <w:p w:rsidR="00CC22E2" w:rsidRPr="00CC22E2" w:rsidRDefault="00CC22E2" w:rsidP="00CC22E2">
      <w:pPr>
        <w:spacing w:after="158" w:line="240" w:lineRule="auto"/>
        <w:jc w:val="right"/>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Bragado, 18 de Agosto de 2020.</w:t>
      </w:r>
    </w:p>
    <w:p w:rsidR="00CC22E2" w:rsidRPr="00CC22E2" w:rsidRDefault="00CC22E2" w:rsidP="00CC22E2">
      <w:pPr>
        <w:spacing w:after="158" w:line="240" w:lineRule="auto"/>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158"/>
        <w:rPr>
          <w:rFonts w:ascii="Calibri" w:eastAsia="Times New Roman" w:hAnsi="Calibri" w:cs="Calibri"/>
          <w:lang w:eastAsia="es-ES"/>
        </w:rPr>
      </w:pPr>
      <w:r w:rsidRPr="00CC22E2">
        <w:rPr>
          <w:rFonts w:ascii="Calibri" w:eastAsia="Times New Roman" w:hAnsi="Calibri" w:cs="Calibri"/>
          <w:color w:val="000000"/>
          <w:lang w:eastAsia="es-ES"/>
        </w:rPr>
        <w:t> </w:t>
      </w:r>
    </w:p>
    <w:p w:rsidR="00A24B37" w:rsidRDefault="00A24B37"/>
    <w:sectPr w:rsidR="00A24B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E2"/>
    <w:rsid w:val="002424A5"/>
    <w:rsid w:val="0029587A"/>
    <w:rsid w:val="00383B7D"/>
    <w:rsid w:val="00543F1A"/>
    <w:rsid w:val="00A24B37"/>
    <w:rsid w:val="00C31F98"/>
    <w:rsid w:val="00CC22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2F3F0-2793-4A30-BA19-8205C61D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51565">
      <w:bodyDiv w:val="1"/>
      <w:marLeft w:val="0"/>
      <w:marRight w:val="0"/>
      <w:marTop w:val="0"/>
      <w:marBottom w:val="0"/>
      <w:divBdr>
        <w:top w:val="none" w:sz="0" w:space="0" w:color="auto"/>
        <w:left w:val="none" w:sz="0" w:space="0" w:color="auto"/>
        <w:bottom w:val="none" w:sz="0" w:space="0" w:color="auto"/>
        <w:right w:val="none" w:sz="0" w:space="0" w:color="auto"/>
      </w:divBdr>
      <w:divsChild>
        <w:div w:id="1993947144">
          <w:marLeft w:val="0"/>
          <w:marRight w:val="0"/>
          <w:marTop w:val="0"/>
          <w:marBottom w:val="0"/>
          <w:divBdr>
            <w:top w:val="none" w:sz="0" w:space="0" w:color="auto"/>
            <w:left w:val="none" w:sz="0" w:space="0" w:color="auto"/>
            <w:bottom w:val="none" w:sz="0" w:space="0" w:color="auto"/>
            <w:right w:val="none" w:sz="0" w:space="0" w:color="auto"/>
          </w:divBdr>
        </w:div>
        <w:div w:id="461000907">
          <w:marLeft w:val="0"/>
          <w:marRight w:val="0"/>
          <w:marTop w:val="0"/>
          <w:marBottom w:val="158"/>
          <w:divBdr>
            <w:top w:val="none" w:sz="0" w:space="0" w:color="auto"/>
            <w:left w:val="none" w:sz="0" w:space="0" w:color="auto"/>
            <w:bottom w:val="none" w:sz="0" w:space="0" w:color="auto"/>
            <w:right w:val="none" w:sz="0" w:space="0" w:color="auto"/>
          </w:divBdr>
        </w:div>
        <w:div w:id="440077329">
          <w:marLeft w:val="0"/>
          <w:marRight w:val="0"/>
          <w:marTop w:val="0"/>
          <w:marBottom w:val="158"/>
          <w:divBdr>
            <w:top w:val="none" w:sz="0" w:space="0" w:color="auto"/>
            <w:left w:val="none" w:sz="0" w:space="0" w:color="auto"/>
            <w:bottom w:val="none" w:sz="0" w:space="0" w:color="auto"/>
            <w:right w:val="none" w:sz="0" w:space="0" w:color="auto"/>
          </w:divBdr>
        </w:div>
        <w:div w:id="1836145409">
          <w:marLeft w:val="0"/>
          <w:marRight w:val="0"/>
          <w:marTop w:val="0"/>
          <w:marBottom w:val="158"/>
          <w:divBdr>
            <w:top w:val="none" w:sz="0" w:space="0" w:color="auto"/>
            <w:left w:val="none" w:sz="0" w:space="0" w:color="auto"/>
            <w:bottom w:val="none" w:sz="0" w:space="0" w:color="auto"/>
            <w:right w:val="none" w:sz="0" w:space="0" w:color="auto"/>
          </w:divBdr>
        </w:div>
        <w:div w:id="1653870831">
          <w:marLeft w:val="0"/>
          <w:marRight w:val="0"/>
          <w:marTop w:val="0"/>
          <w:marBottom w:val="158"/>
          <w:divBdr>
            <w:top w:val="none" w:sz="0" w:space="0" w:color="auto"/>
            <w:left w:val="none" w:sz="0" w:space="0" w:color="auto"/>
            <w:bottom w:val="none" w:sz="0" w:space="0" w:color="auto"/>
            <w:right w:val="none" w:sz="0" w:space="0" w:color="auto"/>
          </w:divBdr>
        </w:div>
        <w:div w:id="785582973">
          <w:marLeft w:val="0"/>
          <w:marRight w:val="0"/>
          <w:marTop w:val="0"/>
          <w:marBottom w:val="158"/>
          <w:divBdr>
            <w:top w:val="none" w:sz="0" w:space="0" w:color="auto"/>
            <w:left w:val="none" w:sz="0" w:space="0" w:color="auto"/>
            <w:bottom w:val="none" w:sz="0" w:space="0" w:color="auto"/>
            <w:right w:val="none" w:sz="0" w:space="0" w:color="auto"/>
          </w:divBdr>
        </w:div>
        <w:div w:id="1216939735">
          <w:marLeft w:val="0"/>
          <w:marRight w:val="0"/>
          <w:marTop w:val="0"/>
          <w:marBottom w:val="15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1273</Words>
  <Characters>7003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6</cp:revision>
  <dcterms:created xsi:type="dcterms:W3CDTF">2020-08-18T21:33:00Z</dcterms:created>
  <dcterms:modified xsi:type="dcterms:W3CDTF">2020-08-19T01:15:00Z</dcterms:modified>
</cp:coreProperties>
</file>