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7" w:rsidRPr="0014572F" w:rsidRDefault="00C771A7" w:rsidP="0014572F">
      <w:pPr>
        <w:spacing w:after="0" w:line="276" w:lineRule="auto"/>
        <w:jc w:val="center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M U N I C I P A L I D A D DE B R A G A D O</w:t>
      </w:r>
    </w:p>
    <w:p w:rsidR="00C771A7" w:rsidRPr="0014572F" w:rsidRDefault="00C771A7" w:rsidP="0014572F">
      <w:pPr>
        <w:spacing w:after="0" w:line="276" w:lineRule="auto"/>
        <w:jc w:val="center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DEPARTAMENTO EJECUTIVO</w:t>
      </w:r>
    </w:p>
    <w:p w:rsidR="0014572F" w:rsidRDefault="0014572F" w:rsidP="0014572F">
      <w:pPr>
        <w:spacing w:line="276" w:lineRule="auto"/>
        <w:jc w:val="center"/>
        <w:rPr>
          <w:rFonts w:ascii="Arial" w:hAnsi="Arial" w:cs="Arial"/>
          <w:lang w:val="es-ES"/>
        </w:rPr>
      </w:pPr>
    </w:p>
    <w:p w:rsidR="00C771A7" w:rsidRPr="0014572F" w:rsidRDefault="00C771A7" w:rsidP="0014572F">
      <w:pPr>
        <w:spacing w:line="276" w:lineRule="auto"/>
        <w:jc w:val="center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DECRETO Nº 143/23</w:t>
      </w:r>
    </w:p>
    <w:p w:rsidR="0014572F" w:rsidRDefault="00C771A7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VISTO: 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La Ordenanza N° 5314/20 que regula el Tránsito del Partido de Bragado y el Decreto Municip</w:t>
      </w:r>
      <w:r w:rsidR="0014572F">
        <w:rPr>
          <w:rFonts w:ascii="Arial" w:hAnsi="Arial" w:cs="Arial"/>
          <w:lang w:val="es-ES"/>
        </w:rPr>
        <w:t>al N° 996/20 que la promulga; y,</w:t>
      </w:r>
    </w:p>
    <w:p w:rsidR="00D839E2" w:rsidRPr="0014572F" w:rsidRDefault="00C771A7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CONSIDERANDO: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Que</w:t>
      </w:r>
      <w:r w:rsidR="00EC7342">
        <w:rPr>
          <w:rFonts w:ascii="Arial" w:hAnsi="Arial" w:cs="Arial"/>
          <w:lang w:val="es-ES"/>
        </w:rPr>
        <w:t>,</w:t>
      </w:r>
      <w:r w:rsidRPr="0014572F">
        <w:rPr>
          <w:rFonts w:ascii="Arial" w:hAnsi="Arial" w:cs="Arial"/>
          <w:lang w:val="es-ES"/>
        </w:rPr>
        <w:t xml:space="preserve"> la </w:t>
      </w:r>
      <w:r w:rsidR="00E622F0" w:rsidRPr="0014572F">
        <w:rPr>
          <w:rFonts w:ascii="Arial" w:hAnsi="Arial" w:cs="Arial"/>
          <w:lang w:val="es-ES"/>
        </w:rPr>
        <w:t xml:space="preserve">Ordenanza citada </w:t>
      </w:r>
      <w:r w:rsidRPr="0014572F">
        <w:rPr>
          <w:rFonts w:ascii="Arial" w:hAnsi="Arial" w:cs="Arial"/>
          <w:lang w:val="es-ES"/>
        </w:rPr>
        <w:t xml:space="preserve">regula </w:t>
      </w:r>
      <w:r w:rsidR="00E622F0" w:rsidRPr="0014572F">
        <w:rPr>
          <w:rFonts w:ascii="Arial" w:hAnsi="Arial" w:cs="Arial"/>
          <w:lang w:val="es-ES"/>
        </w:rPr>
        <w:t xml:space="preserve">desde el Art. 40º al 57º </w:t>
      </w:r>
      <w:r w:rsidRPr="0014572F">
        <w:rPr>
          <w:rFonts w:ascii="Arial" w:hAnsi="Arial" w:cs="Arial"/>
          <w:lang w:val="es-ES"/>
        </w:rPr>
        <w:t>el ESTACIONAMIENTO MEDIDO dentro de un perímetro delimitado</w:t>
      </w:r>
      <w:r w:rsidR="00E622F0" w:rsidRPr="0014572F">
        <w:rPr>
          <w:rFonts w:ascii="Arial" w:hAnsi="Arial" w:cs="Arial"/>
          <w:lang w:val="es-ES"/>
        </w:rPr>
        <w:t xml:space="preserve"> en la zona urbana de Bragado</w:t>
      </w:r>
      <w:r w:rsidR="0014572F">
        <w:rPr>
          <w:rFonts w:ascii="Arial" w:hAnsi="Arial" w:cs="Arial"/>
          <w:lang w:val="es-ES"/>
        </w:rPr>
        <w:t>;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Que, en nuestra Ciudad, más precisamente en las calles céntricas el estacionamiento se vuelve caótico, con muy poca accesibilidad y poca disponibilidad </w:t>
      </w:r>
      <w:r w:rsidR="00E622F0" w:rsidRPr="0014572F">
        <w:rPr>
          <w:rFonts w:ascii="Arial" w:hAnsi="Arial" w:cs="Arial"/>
          <w:lang w:val="es-ES"/>
        </w:rPr>
        <w:t xml:space="preserve">de </w:t>
      </w:r>
      <w:r w:rsidRPr="0014572F">
        <w:rPr>
          <w:rFonts w:ascii="Arial" w:hAnsi="Arial" w:cs="Arial"/>
          <w:lang w:val="es-ES"/>
        </w:rPr>
        <w:t xml:space="preserve">espacios </w:t>
      </w:r>
      <w:r w:rsidR="00E622F0" w:rsidRPr="0014572F">
        <w:rPr>
          <w:rFonts w:ascii="Arial" w:hAnsi="Arial" w:cs="Arial"/>
          <w:lang w:val="es-ES"/>
        </w:rPr>
        <w:t>libres</w:t>
      </w:r>
      <w:r w:rsidR="0014572F">
        <w:rPr>
          <w:rFonts w:ascii="Arial" w:hAnsi="Arial" w:cs="Arial"/>
          <w:lang w:val="es-ES"/>
        </w:rPr>
        <w:t>;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Que</w:t>
      </w:r>
      <w:r w:rsidR="00EC7342">
        <w:rPr>
          <w:rFonts w:ascii="Arial" w:hAnsi="Arial" w:cs="Arial"/>
          <w:lang w:val="es-ES"/>
        </w:rPr>
        <w:t>,</w:t>
      </w:r>
      <w:r w:rsidRPr="0014572F">
        <w:rPr>
          <w:rFonts w:ascii="Arial" w:hAnsi="Arial" w:cs="Arial"/>
          <w:lang w:val="es-ES"/>
        </w:rPr>
        <w:t xml:space="preserve"> la saturación de la zona compromete la seguridad vial de todos los actores del tránsito, siendo factible la producción de s</w:t>
      </w:r>
      <w:r w:rsidR="0014572F">
        <w:rPr>
          <w:rFonts w:ascii="Arial" w:hAnsi="Arial" w:cs="Arial"/>
          <w:lang w:val="es-ES"/>
        </w:rPr>
        <w:t>iniestros viales por esta razón;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Que</w:t>
      </w:r>
      <w:r w:rsidR="00EC7342">
        <w:rPr>
          <w:rFonts w:ascii="Arial" w:hAnsi="Arial" w:cs="Arial"/>
          <w:lang w:val="es-ES"/>
        </w:rPr>
        <w:t>,</w:t>
      </w:r>
      <w:r w:rsidRPr="0014572F">
        <w:rPr>
          <w:rFonts w:ascii="Arial" w:hAnsi="Arial" w:cs="Arial"/>
          <w:lang w:val="es-ES"/>
        </w:rPr>
        <w:t xml:space="preserve"> las motocicletas también deben ordenarse al igual que los automóviles, siguiendo los lin</w:t>
      </w:r>
      <w:r w:rsidR="0014572F">
        <w:rPr>
          <w:rFonts w:ascii="Arial" w:hAnsi="Arial" w:cs="Arial"/>
          <w:lang w:val="es-ES"/>
        </w:rPr>
        <w:t>eamientos de la misma ordenanza;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Que</w:t>
      </w:r>
      <w:r w:rsidR="00EC7342">
        <w:rPr>
          <w:rFonts w:ascii="Arial" w:hAnsi="Arial" w:cs="Arial"/>
          <w:lang w:val="es-ES"/>
        </w:rPr>
        <w:t>,</w:t>
      </w:r>
      <w:r w:rsidRPr="0014572F">
        <w:rPr>
          <w:rFonts w:ascii="Arial" w:hAnsi="Arial" w:cs="Arial"/>
          <w:lang w:val="es-ES"/>
        </w:rPr>
        <w:t xml:space="preserve"> existe una tendencia importante a nivel mundial para fomentar el ordenamiento del uso del espacio público como lo es el estacionamiento</w:t>
      </w:r>
      <w:r w:rsidR="0014572F">
        <w:rPr>
          <w:rFonts w:ascii="Arial" w:hAnsi="Arial" w:cs="Arial"/>
          <w:lang w:val="es-ES"/>
        </w:rPr>
        <w:t>;</w:t>
      </w:r>
    </w:p>
    <w:p w:rsidR="00C771A7" w:rsidRPr="0014572F" w:rsidRDefault="00C771A7" w:rsidP="0014572F">
      <w:pPr>
        <w:spacing w:line="276" w:lineRule="auto"/>
        <w:ind w:firstLine="567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Que</w:t>
      </w:r>
      <w:r w:rsidR="00EC7342">
        <w:rPr>
          <w:rFonts w:ascii="Arial" w:hAnsi="Arial" w:cs="Arial"/>
          <w:lang w:val="es-ES"/>
        </w:rPr>
        <w:t>,</w:t>
      </w:r>
      <w:r w:rsidRPr="0014572F">
        <w:rPr>
          <w:rFonts w:ascii="Arial" w:hAnsi="Arial" w:cs="Arial"/>
          <w:lang w:val="es-ES"/>
        </w:rPr>
        <w:t xml:space="preserve"> por todo lo expuesto anteriormente, resulta </w:t>
      </w:r>
      <w:r w:rsidR="00EC7342">
        <w:rPr>
          <w:rFonts w:ascii="Arial" w:hAnsi="Arial" w:cs="Arial"/>
          <w:lang w:val="es-ES"/>
        </w:rPr>
        <w:t>necesario</w:t>
      </w:r>
      <w:r w:rsidRPr="0014572F">
        <w:rPr>
          <w:rFonts w:ascii="Arial" w:hAnsi="Arial" w:cs="Arial"/>
          <w:lang w:val="es-ES"/>
        </w:rPr>
        <w:t xml:space="preserve"> establecer una normativa, que determine la creación de una reglamentación que garantice el ordenamiento de</w:t>
      </w:r>
      <w:r w:rsidR="00EC7342">
        <w:rPr>
          <w:rFonts w:ascii="Arial" w:hAnsi="Arial" w:cs="Arial"/>
          <w:lang w:val="es-ES"/>
        </w:rPr>
        <w:t>l</w:t>
      </w:r>
      <w:r w:rsidRPr="0014572F">
        <w:rPr>
          <w:rFonts w:ascii="Arial" w:hAnsi="Arial" w:cs="Arial"/>
          <w:lang w:val="es-ES"/>
        </w:rPr>
        <w:t xml:space="preserve"> Estacionamiento en el Partido de Bragado; por ello:</w:t>
      </w:r>
    </w:p>
    <w:p w:rsidR="00C771A7" w:rsidRPr="0014572F" w:rsidRDefault="00C771A7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EL INTENDENTE MUNICIPAL </w:t>
      </w:r>
    </w:p>
    <w:p w:rsidR="00BD6ACB" w:rsidRPr="0014572F" w:rsidRDefault="00C771A7" w:rsidP="0014572F">
      <w:pPr>
        <w:spacing w:line="276" w:lineRule="auto"/>
        <w:jc w:val="center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D E C R E T A</w:t>
      </w:r>
    </w:p>
    <w:p w:rsidR="00C771A7" w:rsidRPr="0014572F" w:rsidRDefault="0014572F" w:rsidP="0014572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ARTÍCULO 1º.-</w:t>
      </w:r>
      <w:r w:rsidR="00C771A7" w:rsidRPr="0014572F">
        <w:rPr>
          <w:rFonts w:ascii="Arial" w:hAnsi="Arial" w:cs="Arial"/>
          <w:lang w:val="es-ES"/>
        </w:rPr>
        <w:t xml:space="preserve"> </w:t>
      </w:r>
      <w:r w:rsidR="002C3502" w:rsidRPr="0014572F">
        <w:rPr>
          <w:rFonts w:ascii="Arial" w:hAnsi="Arial" w:cs="Arial"/>
          <w:lang w:val="es-ES"/>
        </w:rPr>
        <w:t xml:space="preserve">AUTORIDAD DE APLICACIÓN: </w:t>
      </w:r>
      <w:r w:rsidR="00C771A7" w:rsidRPr="0014572F">
        <w:rPr>
          <w:rFonts w:ascii="Arial" w:hAnsi="Arial" w:cs="Arial"/>
          <w:lang w:val="es-ES"/>
        </w:rPr>
        <w:t xml:space="preserve">ESTABLECER por la presente las condiciones y requisitos </w:t>
      </w:r>
      <w:r w:rsidR="00BD6ACB" w:rsidRPr="0014572F">
        <w:rPr>
          <w:rFonts w:ascii="Arial" w:hAnsi="Arial" w:cs="Arial"/>
          <w:lang w:val="es-ES"/>
        </w:rPr>
        <w:t>para la implementación y uso del Sistema de Estacionamiento Medido (SEM)</w:t>
      </w:r>
      <w:r w:rsidR="00C771A7" w:rsidRPr="0014572F">
        <w:rPr>
          <w:rFonts w:ascii="Arial" w:hAnsi="Arial" w:cs="Arial"/>
          <w:lang w:val="es-ES"/>
        </w:rPr>
        <w:t xml:space="preserve"> sin perjuicio de las normas de tránsito vigentes, reglamentando las disposiciones establecidas en el art. </w:t>
      </w:r>
      <w:r w:rsidR="00BD6ACB" w:rsidRPr="0014572F">
        <w:rPr>
          <w:rFonts w:ascii="Arial" w:hAnsi="Arial" w:cs="Arial"/>
          <w:lang w:val="es-ES"/>
        </w:rPr>
        <w:t>40</w:t>
      </w:r>
      <w:r w:rsidR="00C771A7" w:rsidRPr="0014572F">
        <w:rPr>
          <w:rFonts w:ascii="Arial" w:hAnsi="Arial" w:cs="Arial"/>
          <w:lang w:val="es-ES"/>
        </w:rPr>
        <w:t xml:space="preserve"> y ss. de la Ordenanza 5314/2020.</w:t>
      </w:r>
    </w:p>
    <w:p w:rsidR="00AF6CE1" w:rsidRPr="0014572F" w:rsidRDefault="00AF6CE1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Asimismo, ESTABLECER como autoridad de aplicación a la DIRECCIÓN DE SEGURIDAD VIAL, o el </w:t>
      </w:r>
      <w:r w:rsidR="0014572F" w:rsidRPr="0014572F">
        <w:rPr>
          <w:rFonts w:ascii="Arial" w:hAnsi="Arial" w:cs="Arial"/>
          <w:lang w:val="es-ES"/>
        </w:rPr>
        <w:t>área</w:t>
      </w:r>
      <w:r w:rsidRPr="0014572F">
        <w:rPr>
          <w:rFonts w:ascii="Arial" w:hAnsi="Arial" w:cs="Arial"/>
          <w:lang w:val="es-ES"/>
        </w:rPr>
        <w:t xml:space="preserve"> que en el futuro la reemplace, dependiente de la SECRETARIA DE GOBIERNO en lo atinente al dictado de normas interpretativas, complementarias y aclaratorias que resulten necesarias en todo lo referente al tránsito de personas y de vehículos públicos y privados en las calles y caminos de jurisdicción municipal atendiendo, en especial, a los conceptos de educación, prevención, ordenamiento y seguridad; así como, en particular, lo relativo a la circulación, estacionamiento, operaciones de cargas y descargas; señalización, remoción de obstáculos y condiciones de funcionamiento de los vehículos, por medio de normas concordantes con las establecidas por la ley provincial de tránsito</w:t>
      </w:r>
      <w:r w:rsidR="0014572F">
        <w:rPr>
          <w:rFonts w:ascii="Arial" w:hAnsi="Arial" w:cs="Arial"/>
          <w:lang w:val="es-ES"/>
        </w:rPr>
        <w:t>.</w:t>
      </w:r>
    </w:p>
    <w:p w:rsidR="00BD6ACB" w:rsidRPr="0014572F" w:rsidRDefault="00BD6ACB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lastRenderedPageBreak/>
        <w:t>ARTICULO 2</w:t>
      </w:r>
      <w:proofErr w:type="gramStart"/>
      <w:r w:rsidRPr="0014572F">
        <w:rPr>
          <w:rFonts w:ascii="Arial" w:hAnsi="Arial" w:cs="Arial"/>
          <w:u w:val="single"/>
          <w:lang w:val="es-ES"/>
        </w:rPr>
        <w:t>°</w:t>
      </w:r>
      <w:r w:rsidR="0014572F">
        <w:rPr>
          <w:rFonts w:ascii="Arial" w:hAnsi="Arial" w:cs="Arial"/>
          <w:lang w:val="es-ES"/>
        </w:rPr>
        <w:t>.-</w:t>
      </w:r>
      <w:proofErr w:type="gramEnd"/>
      <w:r w:rsidRPr="0014572F">
        <w:rPr>
          <w:rFonts w:ascii="Arial" w:hAnsi="Arial" w:cs="Arial"/>
          <w:lang w:val="es-ES"/>
        </w:rPr>
        <w:t xml:space="preserve"> ÁMBITO DE APLICACIÓN: el Sistema de Estacionamiento Medido (SEM) se aplicará en el perímetro delimitado por las calles: Italia/España, Manuel Belgrano, Cornelio Saavedra/ Juan R. Balcarce, General Paz y las circunscriptas en el mismo, con las particularidades establecidas en el Art.27 de la Ordenanza 5314/2020 para la calle Adolfo Alsina y Manuel Belgrano: Bernardino Rivadavia, Carlos Pellegrini, Adolfo Alsina/</w:t>
      </w:r>
      <w:proofErr w:type="spellStart"/>
      <w:r w:rsidRPr="0014572F">
        <w:rPr>
          <w:rFonts w:ascii="Arial" w:hAnsi="Arial" w:cs="Arial"/>
          <w:lang w:val="es-ES"/>
        </w:rPr>
        <w:t>Andres</w:t>
      </w:r>
      <w:proofErr w:type="spellEnd"/>
      <w:r w:rsidRPr="0014572F">
        <w:rPr>
          <w:rFonts w:ascii="Arial" w:hAnsi="Arial" w:cs="Arial"/>
          <w:lang w:val="es-ES"/>
        </w:rPr>
        <w:t xml:space="preserve"> </w:t>
      </w:r>
      <w:proofErr w:type="spellStart"/>
      <w:r w:rsidRPr="0014572F">
        <w:rPr>
          <w:rFonts w:ascii="Arial" w:hAnsi="Arial" w:cs="Arial"/>
          <w:lang w:val="es-ES"/>
        </w:rPr>
        <w:t>Macaya</w:t>
      </w:r>
      <w:proofErr w:type="spellEnd"/>
      <w:r w:rsidRPr="0014572F">
        <w:rPr>
          <w:rFonts w:ascii="Arial" w:hAnsi="Arial" w:cs="Arial"/>
          <w:lang w:val="es-ES"/>
        </w:rPr>
        <w:t xml:space="preserve">, </w:t>
      </w:r>
      <w:proofErr w:type="spellStart"/>
      <w:r w:rsidRPr="0014572F">
        <w:rPr>
          <w:rFonts w:ascii="Arial" w:hAnsi="Arial" w:cs="Arial"/>
          <w:lang w:val="es-ES"/>
        </w:rPr>
        <w:t>Bartolome</w:t>
      </w:r>
      <w:proofErr w:type="spellEnd"/>
      <w:r w:rsidRPr="0014572F">
        <w:rPr>
          <w:rFonts w:ascii="Arial" w:hAnsi="Arial" w:cs="Arial"/>
          <w:lang w:val="es-ES"/>
        </w:rPr>
        <w:t xml:space="preserve"> Mitre/Pedro R. </w:t>
      </w:r>
      <w:proofErr w:type="spellStart"/>
      <w:r w:rsidRPr="0014572F">
        <w:rPr>
          <w:rFonts w:ascii="Arial" w:hAnsi="Arial" w:cs="Arial"/>
          <w:lang w:val="es-ES"/>
        </w:rPr>
        <w:t>Nuñez</w:t>
      </w:r>
      <w:proofErr w:type="spellEnd"/>
      <w:r w:rsidRPr="0014572F">
        <w:rPr>
          <w:rFonts w:ascii="Arial" w:hAnsi="Arial" w:cs="Arial"/>
          <w:lang w:val="es-ES"/>
        </w:rPr>
        <w:t xml:space="preserve">, </w:t>
      </w:r>
      <w:proofErr w:type="spellStart"/>
      <w:r w:rsidRPr="0014572F">
        <w:rPr>
          <w:rFonts w:ascii="Arial" w:hAnsi="Arial" w:cs="Arial"/>
          <w:lang w:val="es-ES"/>
        </w:rPr>
        <w:t>Alte</w:t>
      </w:r>
      <w:proofErr w:type="spellEnd"/>
      <w:r w:rsidRPr="0014572F">
        <w:rPr>
          <w:rFonts w:ascii="Arial" w:hAnsi="Arial" w:cs="Arial"/>
          <w:lang w:val="es-ES"/>
        </w:rPr>
        <w:t>. Brown/</w:t>
      </w:r>
      <w:proofErr w:type="spellStart"/>
      <w:r w:rsidRPr="0014572F">
        <w:rPr>
          <w:rFonts w:ascii="Arial" w:hAnsi="Arial" w:cs="Arial"/>
          <w:lang w:val="es-ES"/>
        </w:rPr>
        <w:t>Jose</w:t>
      </w:r>
      <w:proofErr w:type="spellEnd"/>
      <w:r w:rsidRPr="0014572F">
        <w:rPr>
          <w:rFonts w:ascii="Arial" w:hAnsi="Arial" w:cs="Arial"/>
          <w:lang w:val="es-ES"/>
        </w:rPr>
        <w:t xml:space="preserve"> F. Barrera, Gral. Lavalle/Facundo B. Quiroga, Isidro Suarez/Cnel. </w:t>
      </w:r>
      <w:proofErr w:type="spellStart"/>
      <w:r w:rsidRPr="0014572F">
        <w:rPr>
          <w:rFonts w:ascii="Arial" w:hAnsi="Arial" w:cs="Arial"/>
          <w:lang w:val="es-ES"/>
        </w:rPr>
        <w:t>Brandsen</w:t>
      </w:r>
      <w:proofErr w:type="spellEnd"/>
      <w:r w:rsidRPr="0014572F">
        <w:rPr>
          <w:rFonts w:ascii="Arial" w:hAnsi="Arial" w:cs="Arial"/>
          <w:lang w:val="es-ES"/>
        </w:rPr>
        <w:t xml:space="preserve">, Federico </w:t>
      </w:r>
      <w:proofErr w:type="spellStart"/>
      <w:r w:rsidRPr="0014572F">
        <w:rPr>
          <w:rFonts w:ascii="Arial" w:hAnsi="Arial" w:cs="Arial"/>
          <w:lang w:val="es-ES"/>
        </w:rPr>
        <w:t>Rauch</w:t>
      </w:r>
      <w:proofErr w:type="spellEnd"/>
      <w:r w:rsidRPr="0014572F">
        <w:rPr>
          <w:rFonts w:ascii="Arial" w:hAnsi="Arial" w:cs="Arial"/>
          <w:lang w:val="es-ES"/>
        </w:rPr>
        <w:t>/</w:t>
      </w:r>
      <w:proofErr w:type="spellStart"/>
      <w:r w:rsidRPr="0014572F">
        <w:rPr>
          <w:rFonts w:ascii="Arial" w:hAnsi="Arial" w:cs="Arial"/>
          <w:lang w:val="es-ES"/>
        </w:rPr>
        <w:t>Enrrique</w:t>
      </w:r>
      <w:proofErr w:type="spellEnd"/>
      <w:r w:rsidRPr="0014572F">
        <w:rPr>
          <w:rFonts w:ascii="Arial" w:hAnsi="Arial" w:cs="Arial"/>
          <w:lang w:val="es-ES"/>
        </w:rPr>
        <w:t xml:space="preserve"> P. </w:t>
      </w:r>
      <w:proofErr w:type="spellStart"/>
      <w:r w:rsidRPr="0014572F">
        <w:rPr>
          <w:rFonts w:ascii="Arial" w:hAnsi="Arial" w:cs="Arial"/>
          <w:lang w:val="es-ES"/>
        </w:rPr>
        <w:t>Maroni</w:t>
      </w:r>
      <w:proofErr w:type="spellEnd"/>
      <w:r w:rsidRPr="0014572F">
        <w:rPr>
          <w:rFonts w:ascii="Arial" w:hAnsi="Arial" w:cs="Arial"/>
          <w:lang w:val="es-ES"/>
        </w:rPr>
        <w:t>, Cnel</w:t>
      </w:r>
      <w:r w:rsidR="0014572F">
        <w:rPr>
          <w:rFonts w:ascii="Arial" w:hAnsi="Arial" w:cs="Arial"/>
          <w:lang w:val="es-ES"/>
        </w:rPr>
        <w:t>.</w:t>
      </w:r>
      <w:r w:rsidRPr="0014572F">
        <w:rPr>
          <w:rFonts w:ascii="Arial" w:hAnsi="Arial" w:cs="Arial"/>
          <w:lang w:val="es-ES"/>
        </w:rPr>
        <w:t xml:space="preserve"> </w:t>
      </w:r>
      <w:proofErr w:type="spellStart"/>
      <w:r w:rsidRPr="0014572F">
        <w:rPr>
          <w:rFonts w:ascii="Arial" w:hAnsi="Arial" w:cs="Arial"/>
          <w:lang w:val="es-ES"/>
        </w:rPr>
        <w:t>Pringles</w:t>
      </w:r>
      <w:proofErr w:type="spellEnd"/>
      <w:r w:rsidRPr="0014572F">
        <w:rPr>
          <w:rFonts w:ascii="Arial" w:hAnsi="Arial" w:cs="Arial"/>
          <w:lang w:val="es-ES"/>
        </w:rPr>
        <w:t xml:space="preserve">/Francisco N. Laprida. Contemplando este perímetro y, de realizarse, sus futuras </w:t>
      </w:r>
      <w:r w:rsidR="0014572F">
        <w:rPr>
          <w:rFonts w:ascii="Arial" w:hAnsi="Arial" w:cs="Arial"/>
          <w:lang w:val="es-ES"/>
        </w:rPr>
        <w:t xml:space="preserve">ampliaciones. </w:t>
      </w:r>
    </w:p>
    <w:p w:rsidR="00BD6ACB" w:rsidRPr="0014572F" w:rsidRDefault="00BD6ACB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>AR</w:t>
      </w:r>
      <w:r w:rsidR="0014572F">
        <w:rPr>
          <w:rFonts w:ascii="Arial" w:hAnsi="Arial" w:cs="Arial"/>
          <w:u w:val="single"/>
          <w:lang w:val="es-ES"/>
        </w:rPr>
        <w:t xml:space="preserve">TICULO </w:t>
      </w:r>
      <w:r w:rsidR="00B429FE" w:rsidRPr="0014572F">
        <w:rPr>
          <w:rFonts w:ascii="Arial" w:hAnsi="Arial" w:cs="Arial"/>
          <w:u w:val="single"/>
          <w:lang w:val="es-ES"/>
        </w:rPr>
        <w:t>3</w:t>
      </w:r>
      <w:proofErr w:type="gramStart"/>
      <w:r w:rsidR="0014572F">
        <w:rPr>
          <w:rFonts w:ascii="Arial" w:hAnsi="Arial" w:cs="Arial"/>
          <w:u w:val="single"/>
          <w:lang w:val="es-ES"/>
        </w:rPr>
        <w:t>°.-</w:t>
      </w:r>
      <w:proofErr w:type="gramEnd"/>
      <w:r w:rsidRPr="0014572F">
        <w:rPr>
          <w:rFonts w:ascii="Arial" w:hAnsi="Arial" w:cs="Arial"/>
          <w:lang w:val="es-ES"/>
        </w:rPr>
        <w:t xml:space="preserve"> HORARIOS DE APLICACIÓN: El Sistema de Estacionamiento Medido (SEM) func</w:t>
      </w:r>
      <w:r w:rsidR="00E622F0" w:rsidRPr="0014572F">
        <w:rPr>
          <w:rFonts w:ascii="Arial" w:hAnsi="Arial" w:cs="Arial"/>
          <w:lang w:val="es-ES"/>
        </w:rPr>
        <w:t>ionará</w:t>
      </w:r>
      <w:r w:rsidR="00B429FE" w:rsidRPr="0014572F">
        <w:rPr>
          <w:rFonts w:ascii="Arial" w:hAnsi="Arial" w:cs="Arial"/>
          <w:lang w:val="es-ES"/>
        </w:rPr>
        <w:t xml:space="preserve"> en el siguiente horario: de lunes a viernes de 09:00 </w:t>
      </w:r>
      <w:proofErr w:type="spellStart"/>
      <w:r w:rsidR="00B429FE" w:rsidRPr="0014572F">
        <w:rPr>
          <w:rFonts w:ascii="Arial" w:hAnsi="Arial" w:cs="Arial"/>
          <w:lang w:val="es-ES"/>
        </w:rPr>
        <w:t>hs</w:t>
      </w:r>
      <w:proofErr w:type="spellEnd"/>
      <w:r w:rsidR="00B429FE" w:rsidRPr="0014572F">
        <w:rPr>
          <w:rFonts w:ascii="Arial" w:hAnsi="Arial" w:cs="Arial"/>
          <w:lang w:val="es-ES"/>
        </w:rPr>
        <w:t xml:space="preserve"> a 13:00 </w:t>
      </w:r>
      <w:proofErr w:type="spellStart"/>
      <w:r w:rsidR="00B429FE" w:rsidRPr="0014572F">
        <w:rPr>
          <w:rFonts w:ascii="Arial" w:hAnsi="Arial" w:cs="Arial"/>
          <w:lang w:val="es-ES"/>
        </w:rPr>
        <w:t>hs</w:t>
      </w:r>
      <w:proofErr w:type="spellEnd"/>
      <w:r w:rsidR="00B429FE" w:rsidRPr="0014572F">
        <w:rPr>
          <w:rFonts w:ascii="Arial" w:hAnsi="Arial" w:cs="Arial"/>
          <w:lang w:val="es-ES"/>
        </w:rPr>
        <w:t xml:space="preserve"> y de 17:00 </w:t>
      </w:r>
      <w:proofErr w:type="spellStart"/>
      <w:r w:rsidR="00B429FE" w:rsidRPr="0014572F">
        <w:rPr>
          <w:rFonts w:ascii="Arial" w:hAnsi="Arial" w:cs="Arial"/>
          <w:lang w:val="es-ES"/>
        </w:rPr>
        <w:t>hs</w:t>
      </w:r>
      <w:proofErr w:type="spellEnd"/>
      <w:r w:rsidR="00B429FE" w:rsidRPr="0014572F">
        <w:rPr>
          <w:rFonts w:ascii="Arial" w:hAnsi="Arial" w:cs="Arial"/>
          <w:lang w:val="es-ES"/>
        </w:rPr>
        <w:t xml:space="preserve"> a 20:00 </w:t>
      </w:r>
      <w:proofErr w:type="spellStart"/>
      <w:r w:rsidR="00B429FE" w:rsidRPr="0014572F">
        <w:rPr>
          <w:rFonts w:ascii="Arial" w:hAnsi="Arial" w:cs="Arial"/>
          <w:lang w:val="es-ES"/>
        </w:rPr>
        <w:t>hs</w:t>
      </w:r>
      <w:proofErr w:type="spellEnd"/>
      <w:r w:rsidR="00B429FE" w:rsidRPr="0014572F">
        <w:rPr>
          <w:rFonts w:ascii="Arial" w:hAnsi="Arial" w:cs="Arial"/>
          <w:lang w:val="es-ES"/>
        </w:rPr>
        <w:t xml:space="preserve">, </w:t>
      </w:r>
      <w:r w:rsidR="00E622F0" w:rsidRPr="0014572F">
        <w:rPr>
          <w:rFonts w:ascii="Arial" w:hAnsi="Arial" w:cs="Arial"/>
          <w:lang w:val="es-ES"/>
        </w:rPr>
        <w:t>y</w:t>
      </w:r>
      <w:r w:rsidR="00E622F0" w:rsidRPr="0014572F">
        <w:rPr>
          <w:rFonts w:ascii="Arial" w:hAnsi="Arial" w:cs="Arial"/>
          <w:color w:val="FF0000"/>
          <w:lang w:val="es-ES"/>
        </w:rPr>
        <w:t xml:space="preserve"> </w:t>
      </w:r>
      <w:r w:rsidR="00B429FE" w:rsidRPr="0014572F">
        <w:rPr>
          <w:rFonts w:ascii="Arial" w:hAnsi="Arial" w:cs="Arial"/>
          <w:lang w:val="es-ES"/>
        </w:rPr>
        <w:t xml:space="preserve">los días </w:t>
      </w:r>
      <w:r w:rsidR="006D6296" w:rsidRPr="0014572F">
        <w:rPr>
          <w:rFonts w:ascii="Arial" w:hAnsi="Arial" w:cs="Arial"/>
          <w:lang w:val="es-ES"/>
        </w:rPr>
        <w:t>sábados</w:t>
      </w:r>
      <w:r w:rsidR="00B429FE" w:rsidRPr="0014572F">
        <w:rPr>
          <w:rFonts w:ascii="Arial" w:hAnsi="Arial" w:cs="Arial"/>
          <w:lang w:val="es-ES"/>
        </w:rPr>
        <w:t xml:space="preserve"> de 09:00 </w:t>
      </w:r>
      <w:proofErr w:type="spellStart"/>
      <w:r w:rsidR="00B429FE" w:rsidRPr="0014572F">
        <w:rPr>
          <w:rFonts w:ascii="Arial" w:hAnsi="Arial" w:cs="Arial"/>
          <w:lang w:val="es-ES"/>
        </w:rPr>
        <w:t>hs</w:t>
      </w:r>
      <w:proofErr w:type="spellEnd"/>
      <w:r w:rsidR="00B429FE" w:rsidRPr="0014572F">
        <w:rPr>
          <w:rFonts w:ascii="Arial" w:hAnsi="Arial" w:cs="Arial"/>
          <w:lang w:val="es-ES"/>
        </w:rPr>
        <w:t xml:space="preserve"> a 13:00hs. Excluyéndose los feriados nacionales, provinciales, municipales y los </w:t>
      </w:r>
      <w:proofErr w:type="spellStart"/>
      <w:r w:rsidR="00B429FE" w:rsidRPr="0014572F">
        <w:rPr>
          <w:rFonts w:ascii="Arial" w:hAnsi="Arial" w:cs="Arial"/>
          <w:lang w:val="es-ES"/>
        </w:rPr>
        <w:t>asuetos</w:t>
      </w:r>
      <w:proofErr w:type="spellEnd"/>
      <w:r w:rsidR="00B429FE" w:rsidRPr="0014572F">
        <w:rPr>
          <w:rFonts w:ascii="Arial" w:hAnsi="Arial" w:cs="Arial"/>
          <w:lang w:val="es-ES"/>
        </w:rPr>
        <w:t xml:space="preserve"> administrativos a los que el Municipio de Bragado </w:t>
      </w:r>
      <w:r w:rsidR="00E622F0" w:rsidRPr="0014572F">
        <w:rPr>
          <w:rFonts w:ascii="Arial" w:hAnsi="Arial" w:cs="Arial"/>
          <w:lang w:val="es-ES"/>
        </w:rPr>
        <w:t>a</w:t>
      </w:r>
      <w:r w:rsidR="0014572F">
        <w:rPr>
          <w:rFonts w:ascii="Arial" w:hAnsi="Arial" w:cs="Arial"/>
          <w:lang w:val="es-ES"/>
        </w:rPr>
        <w:t xml:space="preserve">dhiriera. </w:t>
      </w:r>
    </w:p>
    <w:p w:rsidR="00B429FE" w:rsidRPr="0014572F" w:rsidRDefault="00B429FE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>AR</w:t>
      </w:r>
      <w:r w:rsidR="0014572F">
        <w:rPr>
          <w:rFonts w:ascii="Arial" w:hAnsi="Arial" w:cs="Arial"/>
          <w:u w:val="single"/>
          <w:lang w:val="es-ES"/>
        </w:rPr>
        <w:t>TICULO 4°.-</w:t>
      </w:r>
      <w:r w:rsidRPr="0014572F">
        <w:rPr>
          <w:rFonts w:ascii="Arial" w:hAnsi="Arial" w:cs="Arial"/>
          <w:lang w:val="es-ES"/>
        </w:rPr>
        <w:t xml:space="preserve"> METODO DEL SISTEMA: El municipio, tal como lo faculta el </w:t>
      </w:r>
      <w:r w:rsidRPr="0014572F">
        <w:rPr>
          <w:rFonts w:ascii="Arial" w:hAnsi="Arial" w:cs="Arial"/>
          <w:lang w:val="es-ES"/>
        </w:rPr>
        <w:br/>
        <w:t>Art.42º de la Ordenanza anteriormente mencionada, por medio de convenio firmado con el CESPI perteneciente a la Universida</w:t>
      </w:r>
      <w:r w:rsidR="00E622F0" w:rsidRPr="0014572F">
        <w:rPr>
          <w:rFonts w:ascii="Arial" w:hAnsi="Arial" w:cs="Arial"/>
          <w:lang w:val="es-ES"/>
        </w:rPr>
        <w:t>d Nacional de La Plata utilizará</w:t>
      </w:r>
      <w:r w:rsidRPr="0014572F">
        <w:rPr>
          <w:rFonts w:ascii="Arial" w:hAnsi="Arial" w:cs="Arial"/>
          <w:lang w:val="es-ES"/>
        </w:rPr>
        <w:t xml:space="preserve"> el sistema digital SEM BRAGADO para el desarrollo del estacionamiento medido en la ciudad. </w:t>
      </w:r>
    </w:p>
    <w:p w:rsidR="00B429FE" w:rsidRPr="0014572F" w:rsidRDefault="00392F93" w:rsidP="0014572F">
      <w:pPr>
        <w:spacing w:line="276" w:lineRule="auto"/>
        <w:jc w:val="both"/>
        <w:rPr>
          <w:rFonts w:ascii="Arial" w:hAnsi="Arial" w:cs="Arial"/>
          <w:color w:val="FF0000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 xml:space="preserve">ARTICULO </w:t>
      </w:r>
      <w:r w:rsidR="006D6296" w:rsidRPr="0014572F">
        <w:rPr>
          <w:rFonts w:ascii="Arial" w:hAnsi="Arial" w:cs="Arial"/>
          <w:u w:val="single"/>
          <w:lang w:val="es-ES"/>
        </w:rPr>
        <w:t>5</w:t>
      </w:r>
      <w:proofErr w:type="gramStart"/>
      <w:r w:rsidRPr="0014572F">
        <w:rPr>
          <w:rFonts w:ascii="Arial" w:hAnsi="Arial" w:cs="Arial"/>
          <w:u w:val="single"/>
          <w:lang w:val="es-ES"/>
        </w:rPr>
        <w:t>°</w:t>
      </w:r>
      <w:r w:rsidR="0014572F">
        <w:rPr>
          <w:rFonts w:ascii="Arial" w:hAnsi="Arial" w:cs="Arial"/>
          <w:lang w:val="es-ES"/>
        </w:rPr>
        <w:t>.-</w:t>
      </w:r>
      <w:proofErr w:type="gramEnd"/>
      <w:r w:rsidRPr="0014572F">
        <w:rPr>
          <w:rFonts w:ascii="Arial" w:hAnsi="Arial" w:cs="Arial"/>
          <w:lang w:val="es-ES"/>
        </w:rPr>
        <w:t xml:space="preserve"> COSTO DEL ESTACIONAMIENTO: el costo del estacionamiento será el </w:t>
      </w:r>
      <w:r w:rsidR="00E622F0" w:rsidRPr="0014572F">
        <w:rPr>
          <w:rFonts w:ascii="Arial" w:hAnsi="Arial" w:cs="Arial"/>
          <w:lang w:val="es-ES"/>
        </w:rPr>
        <w:t>estipulado</w:t>
      </w:r>
      <w:r w:rsidRPr="0014572F">
        <w:rPr>
          <w:rFonts w:ascii="Arial" w:hAnsi="Arial" w:cs="Arial"/>
          <w:lang w:val="es-ES"/>
        </w:rPr>
        <w:t xml:space="preserve"> por la Ordenanza Fiscal </w:t>
      </w:r>
      <w:r w:rsidR="00E622F0" w:rsidRPr="0014572F">
        <w:rPr>
          <w:rFonts w:ascii="Arial" w:hAnsi="Arial" w:cs="Arial"/>
          <w:lang w:val="es-ES"/>
        </w:rPr>
        <w:t>e I</w:t>
      </w:r>
      <w:r w:rsidRPr="0014572F">
        <w:rPr>
          <w:rFonts w:ascii="Arial" w:hAnsi="Arial" w:cs="Arial"/>
          <w:lang w:val="es-ES"/>
        </w:rPr>
        <w:t xml:space="preserve">mpositiva </w:t>
      </w:r>
      <w:r w:rsidR="00B6050C" w:rsidRPr="0014572F">
        <w:rPr>
          <w:rFonts w:ascii="Arial" w:hAnsi="Arial" w:cs="Arial"/>
          <w:lang w:val="es-ES"/>
        </w:rPr>
        <w:t>vigente al año correspondiente</w:t>
      </w:r>
      <w:r w:rsidR="002C3502" w:rsidRPr="0014572F">
        <w:rPr>
          <w:rFonts w:ascii="Arial" w:hAnsi="Arial" w:cs="Arial"/>
          <w:lang w:val="es-ES"/>
        </w:rPr>
        <w:t>,</w:t>
      </w:r>
      <w:r w:rsidR="00B6050C" w:rsidRPr="0014572F">
        <w:rPr>
          <w:rFonts w:ascii="Arial" w:hAnsi="Arial" w:cs="Arial"/>
          <w:lang w:val="es-ES"/>
        </w:rPr>
        <w:t xml:space="preserve"> bajo el </w:t>
      </w:r>
      <w:r w:rsidRPr="0014572F">
        <w:rPr>
          <w:rFonts w:ascii="Arial" w:hAnsi="Arial" w:cs="Arial"/>
          <w:lang w:val="es-ES"/>
        </w:rPr>
        <w:t xml:space="preserve">concepto </w:t>
      </w:r>
      <w:r w:rsidR="00B6050C" w:rsidRPr="0014572F">
        <w:rPr>
          <w:rFonts w:ascii="Arial" w:hAnsi="Arial" w:cs="Arial"/>
          <w:lang w:val="es-ES"/>
        </w:rPr>
        <w:t xml:space="preserve">de </w:t>
      </w:r>
      <w:r w:rsidRPr="0014572F">
        <w:rPr>
          <w:rFonts w:ascii="Arial" w:hAnsi="Arial" w:cs="Arial"/>
          <w:lang w:val="es-ES"/>
        </w:rPr>
        <w:t xml:space="preserve">estacionamiento de vehículos y automotores en los sitios y horarios establecidos en la Ordenanza </w:t>
      </w:r>
      <w:r w:rsidR="00B6050C" w:rsidRPr="0014572F">
        <w:rPr>
          <w:rFonts w:ascii="Arial" w:hAnsi="Arial" w:cs="Arial"/>
          <w:lang w:val="es-ES"/>
        </w:rPr>
        <w:t>Municipal 5314/2020</w:t>
      </w:r>
      <w:r w:rsidRPr="0014572F">
        <w:rPr>
          <w:rFonts w:ascii="Arial" w:hAnsi="Arial" w:cs="Arial"/>
          <w:lang w:val="es-ES"/>
        </w:rPr>
        <w:t>.</w:t>
      </w:r>
      <w:r w:rsidRPr="0014572F">
        <w:rPr>
          <w:rFonts w:ascii="Arial" w:hAnsi="Arial" w:cs="Arial"/>
          <w:color w:val="FF0000"/>
          <w:lang w:val="es-ES"/>
        </w:rPr>
        <w:t xml:space="preserve"> </w:t>
      </w:r>
    </w:p>
    <w:p w:rsidR="00392F93" w:rsidRPr="0014572F" w:rsidRDefault="006D6296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 xml:space="preserve">ARTICULO </w:t>
      </w:r>
      <w:r w:rsidR="00B9344F" w:rsidRPr="0014572F">
        <w:rPr>
          <w:rFonts w:ascii="Arial" w:hAnsi="Arial" w:cs="Arial"/>
          <w:u w:val="single"/>
          <w:lang w:val="es-ES"/>
        </w:rPr>
        <w:t>6</w:t>
      </w:r>
      <w:proofErr w:type="gramStart"/>
      <w:r w:rsidRPr="0014572F">
        <w:rPr>
          <w:rFonts w:ascii="Arial" w:hAnsi="Arial" w:cs="Arial"/>
          <w:u w:val="single"/>
          <w:lang w:val="es-ES"/>
        </w:rPr>
        <w:t>°</w:t>
      </w:r>
      <w:r w:rsidR="0014572F">
        <w:rPr>
          <w:rFonts w:ascii="Arial" w:hAnsi="Arial" w:cs="Arial"/>
          <w:lang w:val="es-ES"/>
        </w:rPr>
        <w:t>.-</w:t>
      </w:r>
      <w:proofErr w:type="gramEnd"/>
      <w:r w:rsidRPr="0014572F">
        <w:rPr>
          <w:rFonts w:ascii="Arial" w:hAnsi="Arial" w:cs="Arial"/>
          <w:lang w:val="es-ES"/>
        </w:rPr>
        <w:t xml:space="preserve"> LIBRES ESTACIONAMIENTOS: Serán libres estacionamientos: </w:t>
      </w:r>
    </w:p>
    <w:p w:rsidR="006D6296" w:rsidRPr="0014572F" w:rsidRDefault="006D6296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Los vehículos de personas con discapacidad que hayan presentado el Símbolo </w:t>
      </w:r>
      <w:r w:rsidR="00E622F0" w:rsidRPr="0014572F">
        <w:rPr>
          <w:rFonts w:ascii="Arial" w:hAnsi="Arial" w:cs="Arial"/>
          <w:lang w:val="es-ES"/>
        </w:rPr>
        <w:t>d</w:t>
      </w:r>
      <w:r w:rsidRPr="0014572F">
        <w:rPr>
          <w:rFonts w:ascii="Arial" w:hAnsi="Arial" w:cs="Arial"/>
          <w:lang w:val="es-ES"/>
        </w:rPr>
        <w:t>e Acceso Internacional (Ley 19279, modificatorias y Decreto Nº1313/93</w:t>
      </w:r>
      <w:r w:rsidR="00B6050C" w:rsidRPr="0014572F">
        <w:rPr>
          <w:rFonts w:ascii="Arial" w:hAnsi="Arial" w:cs="Arial"/>
          <w:lang w:val="es-ES"/>
        </w:rPr>
        <w:t xml:space="preserve"> – Ley Nacional N°22431</w:t>
      </w:r>
      <w:r w:rsidRPr="0014572F">
        <w:rPr>
          <w:rFonts w:ascii="Arial" w:hAnsi="Arial" w:cs="Arial"/>
          <w:lang w:val="es-ES"/>
        </w:rPr>
        <w:t>) en la oficina SEM Bragado</w:t>
      </w:r>
      <w:r w:rsidR="004B14C0" w:rsidRPr="0014572F">
        <w:rPr>
          <w:rFonts w:ascii="Arial" w:hAnsi="Arial" w:cs="Arial"/>
          <w:lang w:val="es-ES"/>
        </w:rPr>
        <w:t>. A</w:t>
      </w:r>
      <w:r w:rsidRPr="0014572F">
        <w:rPr>
          <w:rFonts w:ascii="Arial" w:hAnsi="Arial" w:cs="Arial"/>
          <w:lang w:val="es-ES"/>
        </w:rPr>
        <w:t xml:space="preserve"> los mismos se le realizar</w:t>
      </w:r>
      <w:r w:rsidR="00E622F0" w:rsidRPr="0014572F">
        <w:rPr>
          <w:rFonts w:ascii="Arial" w:hAnsi="Arial" w:cs="Arial"/>
          <w:lang w:val="es-ES"/>
        </w:rPr>
        <w:t>á</w:t>
      </w:r>
      <w:r w:rsidRPr="0014572F">
        <w:rPr>
          <w:rFonts w:ascii="Arial" w:hAnsi="Arial" w:cs="Arial"/>
          <w:lang w:val="es-ES"/>
        </w:rPr>
        <w:t xml:space="preserve"> </w:t>
      </w:r>
      <w:r w:rsidR="00E622F0" w:rsidRPr="0014572F">
        <w:rPr>
          <w:rFonts w:ascii="Arial" w:hAnsi="Arial" w:cs="Arial"/>
          <w:lang w:val="es-ES"/>
        </w:rPr>
        <w:t xml:space="preserve">la registración </w:t>
      </w:r>
      <w:r w:rsidRPr="0014572F">
        <w:rPr>
          <w:rFonts w:ascii="Arial" w:hAnsi="Arial" w:cs="Arial"/>
          <w:lang w:val="es-ES"/>
        </w:rPr>
        <w:t xml:space="preserve">de la patente en el sistema </w:t>
      </w:r>
      <w:r w:rsidR="004B14C0" w:rsidRPr="0014572F">
        <w:rPr>
          <w:rFonts w:ascii="Arial" w:hAnsi="Arial" w:cs="Arial"/>
          <w:lang w:val="es-ES"/>
        </w:rPr>
        <w:t>SEM.  Los autorizados deberán exhibir en el vehículo el distintivo de identificación a que se refi</w:t>
      </w:r>
      <w:r w:rsidR="00AF3D48" w:rsidRPr="0014572F">
        <w:rPr>
          <w:rFonts w:ascii="Arial" w:hAnsi="Arial" w:cs="Arial"/>
          <w:lang w:val="es-ES"/>
        </w:rPr>
        <w:t>ere el art. 12 de la ley 19.279</w:t>
      </w:r>
    </w:p>
    <w:p w:rsidR="006D6296" w:rsidRPr="0014572F" w:rsidRDefault="00686E0C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Las Ambulancias</w:t>
      </w:r>
      <w:r w:rsidR="00EA3792" w:rsidRPr="0014572F">
        <w:rPr>
          <w:rFonts w:ascii="Arial" w:hAnsi="Arial" w:cs="Arial"/>
          <w:lang w:val="es-ES"/>
        </w:rPr>
        <w:t>;</w:t>
      </w:r>
      <w:r w:rsidRPr="0014572F">
        <w:rPr>
          <w:rFonts w:ascii="Arial" w:hAnsi="Arial" w:cs="Arial"/>
          <w:lang w:val="es-ES"/>
        </w:rPr>
        <w:t xml:space="preserve"> </w:t>
      </w:r>
    </w:p>
    <w:p w:rsidR="00686E0C" w:rsidRPr="0014572F" w:rsidRDefault="00686E0C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Los móviles de policía, Bombero</w:t>
      </w:r>
      <w:r w:rsidR="004B14C0" w:rsidRPr="0014572F">
        <w:rPr>
          <w:rFonts w:ascii="Arial" w:hAnsi="Arial" w:cs="Arial"/>
          <w:lang w:val="es-ES"/>
        </w:rPr>
        <w:t>s</w:t>
      </w:r>
      <w:r w:rsidRPr="0014572F">
        <w:rPr>
          <w:rFonts w:ascii="Arial" w:hAnsi="Arial" w:cs="Arial"/>
          <w:lang w:val="es-ES"/>
        </w:rPr>
        <w:t xml:space="preserve">, de la </w:t>
      </w:r>
      <w:r w:rsidR="004B14C0" w:rsidRPr="0014572F">
        <w:rPr>
          <w:rFonts w:ascii="Arial" w:hAnsi="Arial" w:cs="Arial"/>
          <w:lang w:val="es-ES"/>
        </w:rPr>
        <w:t xml:space="preserve">Dirección de Seguridad (Guardia Urbana) </w:t>
      </w:r>
      <w:r w:rsidRPr="0014572F">
        <w:rPr>
          <w:rFonts w:ascii="Arial" w:hAnsi="Arial" w:cs="Arial"/>
          <w:lang w:val="es-ES"/>
        </w:rPr>
        <w:t xml:space="preserve">y de la </w:t>
      </w:r>
      <w:r w:rsidR="00AF6CE1" w:rsidRPr="0014572F">
        <w:rPr>
          <w:rFonts w:ascii="Arial" w:hAnsi="Arial" w:cs="Arial"/>
          <w:lang w:val="es-ES"/>
        </w:rPr>
        <w:t>Dirección de Seguridad Vial</w:t>
      </w:r>
      <w:r w:rsidR="00EA3792" w:rsidRPr="0014572F">
        <w:rPr>
          <w:rFonts w:ascii="Arial" w:hAnsi="Arial" w:cs="Arial"/>
          <w:lang w:val="es-ES"/>
        </w:rPr>
        <w:t>;</w:t>
      </w:r>
      <w:r w:rsidRPr="0014572F">
        <w:rPr>
          <w:rFonts w:ascii="Arial" w:hAnsi="Arial" w:cs="Arial"/>
          <w:lang w:val="es-ES"/>
        </w:rPr>
        <w:t xml:space="preserve"> </w:t>
      </w:r>
    </w:p>
    <w:p w:rsidR="00686E0C" w:rsidRPr="0014572F" w:rsidRDefault="00686E0C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Los vehículos propiedad de vecinos domiciliados en la zona afectada al sistema, con vivienda familiar de uso permanente, que se hayan presentado en la oficina SEM Bragado a realizar el trámite de </w:t>
      </w:r>
      <w:r w:rsidR="004B14C0" w:rsidRPr="0014572F">
        <w:rPr>
          <w:rFonts w:ascii="Arial" w:hAnsi="Arial" w:cs="Arial"/>
          <w:lang w:val="es-ES"/>
        </w:rPr>
        <w:t xml:space="preserve">registración </w:t>
      </w:r>
      <w:r w:rsidRPr="0014572F">
        <w:rPr>
          <w:rFonts w:ascii="Arial" w:hAnsi="Arial" w:cs="Arial"/>
          <w:lang w:val="es-ES"/>
        </w:rPr>
        <w:t xml:space="preserve">de </w:t>
      </w:r>
      <w:r w:rsidR="004B14C0" w:rsidRPr="0014572F">
        <w:rPr>
          <w:rFonts w:ascii="Arial" w:hAnsi="Arial" w:cs="Arial"/>
          <w:lang w:val="es-ES"/>
        </w:rPr>
        <w:t xml:space="preserve">la </w:t>
      </w:r>
      <w:r w:rsidRPr="0014572F">
        <w:rPr>
          <w:rFonts w:ascii="Arial" w:hAnsi="Arial" w:cs="Arial"/>
          <w:lang w:val="es-ES"/>
        </w:rPr>
        <w:t xml:space="preserve">Patente. </w:t>
      </w:r>
      <w:r w:rsidR="004B14C0" w:rsidRPr="0014572F">
        <w:rPr>
          <w:rFonts w:ascii="Arial" w:hAnsi="Arial" w:cs="Arial"/>
          <w:lang w:val="es-ES"/>
        </w:rPr>
        <w:t xml:space="preserve">Se establece </w:t>
      </w:r>
      <w:r w:rsidRPr="0014572F">
        <w:rPr>
          <w:rFonts w:ascii="Arial" w:hAnsi="Arial" w:cs="Arial"/>
          <w:lang w:val="es-ES"/>
        </w:rPr>
        <w:t>una zona de 100 metros a la redonda de su domicilio</w:t>
      </w:r>
      <w:r w:rsidR="00B9344F" w:rsidRPr="0014572F">
        <w:rPr>
          <w:rFonts w:ascii="Arial" w:hAnsi="Arial" w:cs="Arial"/>
          <w:lang w:val="es-ES"/>
        </w:rPr>
        <w:t xml:space="preserve">. Se </w:t>
      </w:r>
      <w:r w:rsidR="004B14C0" w:rsidRPr="0014572F">
        <w:rPr>
          <w:rFonts w:ascii="Arial" w:hAnsi="Arial" w:cs="Arial"/>
          <w:lang w:val="es-ES"/>
        </w:rPr>
        <w:t xml:space="preserve">podrá registrar </w:t>
      </w:r>
      <w:r w:rsidR="00B9344F" w:rsidRPr="0014572F">
        <w:rPr>
          <w:rFonts w:ascii="Arial" w:hAnsi="Arial" w:cs="Arial"/>
          <w:lang w:val="es-ES"/>
        </w:rPr>
        <w:t xml:space="preserve">hasta dos (2) vehículos por vivienda, </w:t>
      </w:r>
      <w:r w:rsidR="004B14C0" w:rsidRPr="0014572F">
        <w:rPr>
          <w:rFonts w:ascii="Arial" w:hAnsi="Arial" w:cs="Arial"/>
          <w:lang w:val="es-ES"/>
        </w:rPr>
        <w:t xml:space="preserve">de acuerdo </w:t>
      </w:r>
      <w:r w:rsidR="00B9344F" w:rsidRPr="0014572F">
        <w:rPr>
          <w:rFonts w:ascii="Arial" w:hAnsi="Arial" w:cs="Arial"/>
          <w:lang w:val="es-ES"/>
        </w:rPr>
        <w:t xml:space="preserve">a </w:t>
      </w:r>
      <w:r w:rsidR="004B14C0" w:rsidRPr="0014572F">
        <w:rPr>
          <w:rFonts w:ascii="Arial" w:hAnsi="Arial" w:cs="Arial"/>
          <w:lang w:val="es-ES"/>
        </w:rPr>
        <w:t>lo estipulado en el Art. 28 inc. B.1 d</w:t>
      </w:r>
      <w:r w:rsidR="00EA3792" w:rsidRPr="0014572F">
        <w:rPr>
          <w:rFonts w:ascii="Arial" w:hAnsi="Arial" w:cs="Arial"/>
          <w:lang w:val="es-ES"/>
        </w:rPr>
        <w:t>e la Ordenanza Municipal citada;</w:t>
      </w:r>
    </w:p>
    <w:p w:rsidR="00686E0C" w:rsidRPr="0014572F" w:rsidRDefault="00686E0C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Los </w:t>
      </w:r>
      <w:r w:rsidR="00EA3792" w:rsidRPr="0014572F">
        <w:rPr>
          <w:rFonts w:ascii="Arial" w:hAnsi="Arial" w:cs="Arial"/>
          <w:lang w:val="es-ES"/>
        </w:rPr>
        <w:t>espacios</w:t>
      </w:r>
      <w:r w:rsidRPr="0014572F">
        <w:rPr>
          <w:rFonts w:ascii="Arial" w:hAnsi="Arial" w:cs="Arial"/>
          <w:lang w:val="es-ES"/>
        </w:rPr>
        <w:t xml:space="preserve"> establecidos para comercios habilitados como ortopedias; </w:t>
      </w:r>
    </w:p>
    <w:p w:rsidR="00686E0C" w:rsidRPr="0014572F" w:rsidRDefault="00EA3792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Los espacios </w:t>
      </w:r>
      <w:r w:rsidR="00686E0C" w:rsidRPr="0014572F">
        <w:rPr>
          <w:rFonts w:ascii="Arial" w:hAnsi="Arial" w:cs="Arial"/>
          <w:lang w:val="es-ES"/>
        </w:rPr>
        <w:t>establecidos para las Farmacias (Ordenanza Nº5214/2020 Art.28 Inc. B.3);</w:t>
      </w:r>
    </w:p>
    <w:p w:rsidR="00686E0C" w:rsidRPr="0014572F" w:rsidRDefault="00EA3792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Los espacios </w:t>
      </w:r>
      <w:r w:rsidR="00686E0C" w:rsidRPr="0014572F">
        <w:rPr>
          <w:rFonts w:ascii="Arial" w:hAnsi="Arial" w:cs="Arial"/>
          <w:lang w:val="es-ES"/>
        </w:rPr>
        <w:t>para Clínicas veterinarias Farmacias (Ordenanza Nº5214/2020 Art.28 Inc. B.3);</w:t>
      </w:r>
    </w:p>
    <w:p w:rsidR="00686E0C" w:rsidRPr="0014572F" w:rsidRDefault="00EA3792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lastRenderedPageBreak/>
        <w:t xml:space="preserve">Los espacios </w:t>
      </w:r>
      <w:r w:rsidR="00686E0C" w:rsidRPr="0014572F">
        <w:rPr>
          <w:rFonts w:ascii="Arial" w:hAnsi="Arial" w:cs="Arial"/>
          <w:lang w:val="es-ES"/>
        </w:rPr>
        <w:t>utilizados para el uso exclusivo de los servicios de Sepelio;</w:t>
      </w:r>
    </w:p>
    <w:p w:rsidR="005D4A42" w:rsidRPr="0014572F" w:rsidRDefault="00B41AE6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Los vehículos oficiales pertenecientes a los Ministerios</w:t>
      </w:r>
      <w:r w:rsidR="005D4A42" w:rsidRPr="0014572F">
        <w:rPr>
          <w:rFonts w:ascii="Arial" w:hAnsi="Arial" w:cs="Arial"/>
          <w:lang w:val="es-ES"/>
        </w:rPr>
        <w:t xml:space="preserve"> y/o entidades Nacionales y Provinciales o aquellos no oficiales que acrediten utilizarse para el cumplimiento de la función determinada;</w:t>
      </w:r>
    </w:p>
    <w:p w:rsidR="00C04C58" w:rsidRPr="0014572F" w:rsidRDefault="005D4A42" w:rsidP="001457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 xml:space="preserve">Vehículos de autoridades del Poder Judicial, debiendo acreditar su función y realizando el trámite de </w:t>
      </w:r>
      <w:r w:rsidR="00EA3792" w:rsidRPr="0014572F">
        <w:rPr>
          <w:rFonts w:ascii="Arial" w:hAnsi="Arial" w:cs="Arial"/>
          <w:lang w:val="es-ES"/>
        </w:rPr>
        <w:t xml:space="preserve">registración </w:t>
      </w:r>
      <w:r w:rsidRPr="0014572F">
        <w:rPr>
          <w:rFonts w:ascii="Arial" w:hAnsi="Arial" w:cs="Arial"/>
          <w:lang w:val="es-ES"/>
        </w:rPr>
        <w:t xml:space="preserve">de </w:t>
      </w:r>
      <w:r w:rsidR="00EA3792" w:rsidRPr="0014572F">
        <w:rPr>
          <w:rFonts w:ascii="Arial" w:hAnsi="Arial" w:cs="Arial"/>
          <w:lang w:val="es-ES"/>
        </w:rPr>
        <w:t>la patente</w:t>
      </w:r>
      <w:r w:rsidR="00AF5EBB" w:rsidRPr="0014572F">
        <w:rPr>
          <w:rFonts w:ascii="Arial" w:hAnsi="Arial" w:cs="Arial"/>
          <w:lang w:val="es-ES"/>
        </w:rPr>
        <w:t>.</w:t>
      </w:r>
      <w:r w:rsidR="00EA3792" w:rsidRPr="0014572F">
        <w:rPr>
          <w:rFonts w:ascii="Arial" w:hAnsi="Arial" w:cs="Arial"/>
          <w:lang w:val="es-ES"/>
        </w:rPr>
        <w:t xml:space="preserve"> </w:t>
      </w:r>
    </w:p>
    <w:p w:rsidR="005D4A42" w:rsidRPr="0014572F" w:rsidRDefault="005D4A42" w:rsidP="0014572F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B9344F" w:rsidRPr="0014572F" w:rsidRDefault="00B9344F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>ARTICULO 7</w:t>
      </w:r>
      <w:proofErr w:type="gramStart"/>
      <w:r w:rsidR="0014572F">
        <w:rPr>
          <w:rFonts w:ascii="Arial" w:hAnsi="Arial" w:cs="Arial"/>
          <w:lang w:val="es-ES"/>
        </w:rPr>
        <w:t>°.-</w:t>
      </w:r>
      <w:proofErr w:type="gramEnd"/>
      <w:r w:rsidR="00C04C58" w:rsidRPr="0014572F">
        <w:rPr>
          <w:rFonts w:ascii="Arial" w:hAnsi="Arial" w:cs="Arial"/>
          <w:lang w:val="es-ES"/>
        </w:rPr>
        <w:t xml:space="preserve"> </w:t>
      </w:r>
      <w:r w:rsidR="002A25F9" w:rsidRPr="0014572F">
        <w:rPr>
          <w:rFonts w:ascii="Arial" w:hAnsi="Arial" w:cs="Arial"/>
          <w:lang w:val="es-ES"/>
        </w:rPr>
        <w:t>TIEMPO DE TOLERANCIA: los conductores contaran con un máximo de quince (15) minutos de tolerancia para la activación del sistema de estacionamiento o la compra de la carga puntual.</w:t>
      </w:r>
    </w:p>
    <w:p w:rsidR="002A25F9" w:rsidRPr="0014572F" w:rsidRDefault="002A25F9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u w:val="single"/>
          <w:lang w:val="es-ES"/>
        </w:rPr>
        <w:t>ARTICULO 8º</w:t>
      </w:r>
      <w:r w:rsidR="0014572F">
        <w:rPr>
          <w:rFonts w:ascii="Arial" w:hAnsi="Arial" w:cs="Arial"/>
          <w:lang w:val="es-ES"/>
        </w:rPr>
        <w:t>.-</w:t>
      </w:r>
      <w:r w:rsidRPr="0014572F">
        <w:rPr>
          <w:rFonts w:ascii="Arial" w:hAnsi="Arial" w:cs="Arial"/>
          <w:lang w:val="es-ES"/>
        </w:rPr>
        <w:t xml:space="preserve"> PUNTOS DE VENTA: los puntos de venta se establecerán mediante firma de convenio con el municipio</w:t>
      </w:r>
      <w:r w:rsidR="00EA3792" w:rsidRPr="0014572F">
        <w:rPr>
          <w:rFonts w:ascii="Arial" w:hAnsi="Arial" w:cs="Arial"/>
          <w:lang w:val="es-ES"/>
        </w:rPr>
        <w:t>. L</w:t>
      </w:r>
      <w:r w:rsidRPr="0014572F">
        <w:rPr>
          <w:rFonts w:ascii="Arial" w:hAnsi="Arial" w:cs="Arial"/>
          <w:lang w:val="es-ES"/>
        </w:rPr>
        <w:t>os mismos recibirán una comisión del 10% por los cobros que realicen, sean cargas puntuales, cargas de crédito o cobro de pago voluntario de infracciones</w:t>
      </w:r>
      <w:r w:rsidR="00DC6C93" w:rsidRPr="0014572F">
        <w:rPr>
          <w:rFonts w:ascii="Arial" w:hAnsi="Arial" w:cs="Arial"/>
          <w:lang w:val="es-ES"/>
        </w:rPr>
        <w:t xml:space="preserve">, </w:t>
      </w:r>
      <w:r w:rsidR="00EA3792" w:rsidRPr="0014572F">
        <w:rPr>
          <w:rFonts w:ascii="Arial" w:hAnsi="Arial" w:cs="Arial"/>
          <w:lang w:val="es-ES"/>
        </w:rPr>
        <w:t xml:space="preserve">de acuerdo a </w:t>
      </w:r>
      <w:r w:rsidR="00DC6C93" w:rsidRPr="0014572F">
        <w:rPr>
          <w:rFonts w:ascii="Arial" w:hAnsi="Arial" w:cs="Arial"/>
          <w:lang w:val="es-ES"/>
        </w:rPr>
        <w:t>lo establec</w:t>
      </w:r>
      <w:r w:rsidR="00EA3792" w:rsidRPr="0014572F">
        <w:rPr>
          <w:rFonts w:ascii="Arial" w:hAnsi="Arial" w:cs="Arial"/>
          <w:lang w:val="es-ES"/>
        </w:rPr>
        <w:t>ido en</w:t>
      </w:r>
      <w:r w:rsidR="00DC6C93" w:rsidRPr="0014572F">
        <w:rPr>
          <w:rFonts w:ascii="Arial" w:hAnsi="Arial" w:cs="Arial"/>
          <w:lang w:val="es-ES"/>
        </w:rPr>
        <w:t xml:space="preserve"> el Art. 53º de la Ordenanza 5314/2020</w:t>
      </w:r>
      <w:r w:rsidRPr="0014572F">
        <w:rPr>
          <w:rFonts w:ascii="Arial" w:hAnsi="Arial" w:cs="Arial"/>
          <w:lang w:val="es-ES"/>
        </w:rPr>
        <w:t xml:space="preserve">. </w:t>
      </w:r>
    </w:p>
    <w:p w:rsidR="00DC6C93" w:rsidRPr="0014572F" w:rsidRDefault="0014572F" w:rsidP="0014572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ARTICULO 9º.-</w:t>
      </w:r>
      <w:r w:rsidR="00DC6C93" w:rsidRPr="0014572F">
        <w:rPr>
          <w:rFonts w:ascii="Arial" w:hAnsi="Arial" w:cs="Arial"/>
          <w:lang w:val="es-ES"/>
        </w:rPr>
        <w:t xml:space="preserve"> PAGO VOLUNTARIO DE INFRACCIONES: Acorde a lo establecido en el Art. 52 de la Ordenanza 5314/20 y al Art. 106 de la Ordenanza Fiscal Impositiva, las infracciones realizadas por la falta de inicio de estacionamiento medido podrán abonarse en la modalidad de pago voluntario, estableciéndose </w:t>
      </w:r>
      <w:r w:rsidR="00B41AE6" w:rsidRPr="0014572F">
        <w:rPr>
          <w:rFonts w:ascii="Arial" w:hAnsi="Arial" w:cs="Arial"/>
          <w:lang w:val="es-ES"/>
        </w:rPr>
        <w:t xml:space="preserve">el valor y la reducción del 50% establecidos por el Art. 106 de la Ordenanza Fiscal Impositiva </w:t>
      </w:r>
      <w:r w:rsidR="00DC6C93" w:rsidRPr="0014572F">
        <w:rPr>
          <w:rFonts w:ascii="Arial" w:hAnsi="Arial" w:cs="Arial"/>
          <w:lang w:val="es-ES"/>
        </w:rPr>
        <w:t xml:space="preserve">, </w:t>
      </w:r>
      <w:r w:rsidR="00EA3792" w:rsidRPr="0014572F">
        <w:rPr>
          <w:rFonts w:ascii="Arial" w:hAnsi="Arial" w:cs="Arial"/>
          <w:lang w:val="es-ES"/>
        </w:rPr>
        <w:t xml:space="preserve">o de acuerdo al artículo que se encontrare vigente al momento de cometer la infracción, </w:t>
      </w:r>
      <w:r w:rsidR="00DC6C93" w:rsidRPr="0014572F">
        <w:rPr>
          <w:rFonts w:ascii="Arial" w:hAnsi="Arial" w:cs="Arial"/>
          <w:lang w:val="es-ES"/>
        </w:rPr>
        <w:t xml:space="preserve">dentro de un plazo de 5 días (de funcionamiento del SEM)  a través de la aplicación (SEM BRAGADO o SEM MOBILE), en los punto de venta o a través de la web: </w:t>
      </w:r>
      <w:hyperlink r:id="rId5" w:anchor="/login.-" w:history="1">
        <w:r w:rsidR="00B41AE6" w:rsidRPr="0014572F">
          <w:rPr>
            <w:rStyle w:val="Hipervnculo"/>
            <w:rFonts w:ascii="Arial" w:hAnsi="Arial" w:cs="Arial"/>
            <w:shd w:val="clear" w:color="auto" w:fill="FFFFFF"/>
            <w:lang w:val="es-ES"/>
          </w:rPr>
          <w:t>https://bragado.dat.cespi.unlp.edu.ar/#/login</w:t>
        </w:r>
        <w:r w:rsidR="00B41AE6" w:rsidRPr="0014572F">
          <w:rPr>
            <w:rStyle w:val="Hipervnculo"/>
            <w:rFonts w:ascii="Arial" w:hAnsi="Arial" w:cs="Arial"/>
            <w:lang w:val="es-ES"/>
          </w:rPr>
          <w:t>.-</w:t>
        </w:r>
      </w:hyperlink>
    </w:p>
    <w:p w:rsidR="00686E0C" w:rsidRPr="0014572F" w:rsidRDefault="008D24B7" w:rsidP="0014572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ARTICULO 10</w:t>
      </w:r>
      <w:r w:rsidR="00B41AE6" w:rsidRPr="0014572F">
        <w:rPr>
          <w:rFonts w:ascii="Arial" w:hAnsi="Arial" w:cs="Arial"/>
          <w:u w:val="single"/>
          <w:lang w:val="es-ES"/>
        </w:rPr>
        <w:t>º</w:t>
      </w:r>
      <w:r w:rsidR="00B41AE6" w:rsidRPr="0014572F">
        <w:rPr>
          <w:rFonts w:ascii="Arial" w:hAnsi="Arial" w:cs="Arial"/>
          <w:lang w:val="es-ES"/>
        </w:rPr>
        <w:t xml:space="preserve">: SANCIONES: </w:t>
      </w:r>
      <w:r w:rsidR="00EA3792" w:rsidRPr="0014572F">
        <w:rPr>
          <w:rFonts w:ascii="Arial" w:hAnsi="Arial" w:cs="Arial"/>
          <w:lang w:val="es-ES"/>
        </w:rPr>
        <w:t>Vencido</w:t>
      </w:r>
      <w:r w:rsidR="00B41AE6" w:rsidRPr="0014572F">
        <w:rPr>
          <w:rFonts w:ascii="Arial" w:hAnsi="Arial" w:cs="Arial"/>
          <w:lang w:val="es-ES"/>
        </w:rPr>
        <w:t xml:space="preserve"> el plazo del PAGO VOLUNTARIO, el acta de infracción será elevada al Juzgado de Faltas Municipal quien </w:t>
      </w:r>
      <w:r w:rsidR="005B65F8" w:rsidRPr="0014572F">
        <w:rPr>
          <w:rFonts w:ascii="Arial" w:hAnsi="Arial" w:cs="Arial"/>
          <w:lang w:val="es-ES"/>
        </w:rPr>
        <w:t xml:space="preserve">llevará adelante la causa contravencional contra el infractor, de acuerdo </w:t>
      </w:r>
      <w:r w:rsidR="00B41AE6" w:rsidRPr="0014572F">
        <w:rPr>
          <w:rFonts w:ascii="Arial" w:hAnsi="Arial" w:cs="Arial"/>
          <w:lang w:val="es-ES"/>
        </w:rPr>
        <w:t>al Art. 51º de la Ordenanza 5314/2020</w:t>
      </w:r>
      <w:r w:rsidR="0014572F">
        <w:rPr>
          <w:rFonts w:ascii="Arial" w:hAnsi="Arial" w:cs="Arial"/>
          <w:lang w:val="es-ES"/>
        </w:rPr>
        <w:t>.</w:t>
      </w:r>
    </w:p>
    <w:p w:rsidR="005D4A42" w:rsidRPr="0014572F" w:rsidRDefault="005D4A42" w:rsidP="0014572F">
      <w:pPr>
        <w:spacing w:line="276" w:lineRule="auto"/>
        <w:jc w:val="both"/>
        <w:rPr>
          <w:rFonts w:ascii="Arial" w:hAnsi="Arial" w:cs="Arial"/>
          <w:lang w:val="es-ES"/>
        </w:rPr>
      </w:pPr>
      <w:r w:rsidRPr="0014572F">
        <w:rPr>
          <w:rFonts w:ascii="Arial" w:hAnsi="Arial" w:cs="Arial"/>
          <w:lang w:val="es-ES"/>
        </w:rPr>
        <w:t>Se exceptuar</w:t>
      </w:r>
      <w:r w:rsidR="005B65F8" w:rsidRPr="0014572F">
        <w:rPr>
          <w:rFonts w:ascii="Arial" w:hAnsi="Arial" w:cs="Arial"/>
          <w:lang w:val="es-ES"/>
        </w:rPr>
        <w:t>á</w:t>
      </w:r>
      <w:r w:rsidRPr="0014572F">
        <w:rPr>
          <w:rFonts w:ascii="Arial" w:hAnsi="Arial" w:cs="Arial"/>
          <w:lang w:val="es-ES"/>
        </w:rPr>
        <w:t xml:space="preserve"> del pago de la infracción a</w:t>
      </w:r>
      <w:r w:rsidR="005B65F8" w:rsidRPr="0014572F">
        <w:rPr>
          <w:rFonts w:ascii="Arial" w:hAnsi="Arial" w:cs="Arial"/>
          <w:lang w:val="es-ES"/>
        </w:rPr>
        <w:t xml:space="preserve">l </w:t>
      </w:r>
      <w:r w:rsidRPr="0014572F">
        <w:rPr>
          <w:rFonts w:ascii="Arial" w:hAnsi="Arial" w:cs="Arial"/>
          <w:lang w:val="es-ES"/>
        </w:rPr>
        <w:t xml:space="preserve">personal de salud que acredite estar cubriendo una urgencia y/o Emergencia, pudiendo presentar la documentación que certifique dicha situación vía </w:t>
      </w:r>
      <w:r w:rsidR="0014572F" w:rsidRPr="0014572F">
        <w:rPr>
          <w:rFonts w:ascii="Arial" w:hAnsi="Arial" w:cs="Arial"/>
          <w:lang w:val="es-ES"/>
        </w:rPr>
        <w:t>WhatsApp</w:t>
      </w:r>
      <w:r w:rsidR="008D24B7">
        <w:rPr>
          <w:rFonts w:ascii="Arial" w:hAnsi="Arial" w:cs="Arial"/>
          <w:lang w:val="es-ES"/>
        </w:rPr>
        <w:t xml:space="preserve"> </w:t>
      </w:r>
      <w:r w:rsidRPr="0014572F">
        <w:rPr>
          <w:rFonts w:ascii="Arial" w:hAnsi="Arial" w:cs="Arial"/>
          <w:lang w:val="es-ES"/>
        </w:rPr>
        <w:t>al 2342</w:t>
      </w:r>
      <w:r w:rsidR="008D24B7">
        <w:rPr>
          <w:rFonts w:ascii="Arial" w:hAnsi="Arial" w:cs="Arial"/>
          <w:lang w:val="es-ES"/>
        </w:rPr>
        <w:t>-</w:t>
      </w:r>
      <w:r w:rsidRPr="0014572F">
        <w:rPr>
          <w:rFonts w:ascii="Arial" w:hAnsi="Arial" w:cs="Arial"/>
          <w:lang w:val="es-ES"/>
        </w:rPr>
        <w:t xml:space="preserve">562121, por email: </w:t>
      </w:r>
      <w:hyperlink r:id="rId6" w:history="1">
        <w:r w:rsidRPr="0014572F">
          <w:rPr>
            <w:rStyle w:val="Hipervnculo"/>
            <w:rFonts w:ascii="Arial" w:hAnsi="Arial" w:cs="Arial"/>
            <w:lang w:val="es-ES"/>
          </w:rPr>
          <w:t>bragadosem@gmail.com</w:t>
        </w:r>
      </w:hyperlink>
      <w:r w:rsidRPr="0014572F">
        <w:rPr>
          <w:rFonts w:ascii="Arial" w:hAnsi="Arial" w:cs="Arial"/>
          <w:lang w:val="es-ES"/>
        </w:rPr>
        <w:t xml:space="preserve"> o </w:t>
      </w:r>
      <w:r w:rsidR="005B65F8" w:rsidRPr="0014572F">
        <w:rPr>
          <w:rFonts w:ascii="Arial" w:hAnsi="Arial" w:cs="Arial"/>
          <w:lang w:val="es-ES"/>
        </w:rPr>
        <w:t>presencialmente</w:t>
      </w:r>
      <w:r w:rsidRPr="0014572F">
        <w:rPr>
          <w:rFonts w:ascii="Arial" w:hAnsi="Arial" w:cs="Arial"/>
          <w:lang w:val="es-ES"/>
        </w:rPr>
        <w:t xml:space="preserve"> en la oficina SEM bragado.</w:t>
      </w:r>
    </w:p>
    <w:p w:rsidR="005B65F8" w:rsidRPr="0014572F" w:rsidRDefault="008D24B7" w:rsidP="0014572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ARTICULO 11</w:t>
      </w:r>
      <w:r w:rsidR="005D4A42" w:rsidRPr="0014572F">
        <w:rPr>
          <w:rFonts w:ascii="Arial" w:hAnsi="Arial" w:cs="Arial"/>
          <w:u w:val="single"/>
          <w:lang w:val="es-ES"/>
        </w:rPr>
        <w:t>º.</w:t>
      </w:r>
      <w:r w:rsidR="005D4A42" w:rsidRPr="0014572F">
        <w:rPr>
          <w:rFonts w:ascii="Arial" w:hAnsi="Arial" w:cs="Arial"/>
          <w:lang w:val="es-ES"/>
        </w:rPr>
        <w:t xml:space="preserve">- El presente Decreto será refrendado por el Sr. Secretario de Gobierno. </w:t>
      </w:r>
    </w:p>
    <w:p w:rsidR="005D4A42" w:rsidRPr="0014572F" w:rsidRDefault="008D24B7" w:rsidP="0014572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ARTICULO 12</w:t>
      </w:r>
      <w:r w:rsidR="0014572F" w:rsidRPr="0014572F">
        <w:rPr>
          <w:rFonts w:ascii="Arial" w:hAnsi="Arial" w:cs="Arial"/>
          <w:u w:val="single"/>
          <w:lang w:val="es-ES"/>
        </w:rPr>
        <w:t>º.</w:t>
      </w:r>
      <w:r w:rsidR="0014572F">
        <w:rPr>
          <w:rFonts w:ascii="Arial" w:hAnsi="Arial" w:cs="Arial"/>
          <w:lang w:val="es-ES"/>
        </w:rPr>
        <w:t>- FIRMAR,</w:t>
      </w:r>
      <w:r w:rsidR="005D4A42" w:rsidRPr="0014572F">
        <w:rPr>
          <w:rFonts w:ascii="Arial" w:hAnsi="Arial" w:cs="Arial"/>
          <w:lang w:val="es-ES"/>
        </w:rPr>
        <w:t xml:space="preserve"> REGISTRAR, COMUNICAR, PUBLICAR EN EL BOLETIN OFICIAL Y </w:t>
      </w:r>
      <w:proofErr w:type="gramStart"/>
      <w:r w:rsidR="005D4A42" w:rsidRPr="0014572F">
        <w:rPr>
          <w:rFonts w:ascii="Arial" w:hAnsi="Arial" w:cs="Arial"/>
          <w:lang w:val="es-ES"/>
        </w:rPr>
        <w:t>ARCHIVAR.</w:t>
      </w:r>
      <w:r w:rsidR="0014572F">
        <w:rPr>
          <w:rFonts w:ascii="Arial" w:hAnsi="Arial" w:cs="Arial"/>
          <w:lang w:val="es-ES"/>
        </w:rPr>
        <w:t>-</w:t>
      </w:r>
      <w:proofErr w:type="gramEnd"/>
    </w:p>
    <w:p w:rsidR="00AF5EBB" w:rsidRPr="0014572F" w:rsidRDefault="00AF5EBB" w:rsidP="0014572F">
      <w:pPr>
        <w:spacing w:line="276" w:lineRule="auto"/>
        <w:jc w:val="right"/>
        <w:rPr>
          <w:rFonts w:ascii="Arial" w:hAnsi="Arial" w:cs="Arial"/>
          <w:lang w:val="es-ES"/>
        </w:rPr>
      </w:pPr>
      <w:bookmarkStart w:id="0" w:name="_GoBack"/>
      <w:bookmarkEnd w:id="0"/>
      <w:r w:rsidRPr="0014572F">
        <w:rPr>
          <w:rFonts w:ascii="Arial" w:hAnsi="Arial" w:cs="Arial"/>
          <w:lang w:val="es-ES"/>
        </w:rPr>
        <w:t xml:space="preserve">Bragado, 31 de </w:t>
      </w:r>
      <w:proofErr w:type="gramStart"/>
      <w:r w:rsidRPr="0014572F">
        <w:rPr>
          <w:rFonts w:ascii="Arial" w:hAnsi="Arial" w:cs="Arial"/>
          <w:lang w:val="es-ES"/>
        </w:rPr>
        <w:t>Enero</w:t>
      </w:r>
      <w:proofErr w:type="gramEnd"/>
      <w:r w:rsidRPr="0014572F">
        <w:rPr>
          <w:rFonts w:ascii="Arial" w:hAnsi="Arial" w:cs="Arial"/>
          <w:lang w:val="es-ES"/>
        </w:rPr>
        <w:t xml:space="preserve"> de 2023.</w:t>
      </w:r>
    </w:p>
    <w:p w:rsidR="005D4A42" w:rsidRPr="0014572F" w:rsidRDefault="005D4A42" w:rsidP="0014572F">
      <w:pPr>
        <w:spacing w:line="276" w:lineRule="auto"/>
        <w:jc w:val="both"/>
        <w:rPr>
          <w:rFonts w:ascii="Arial" w:hAnsi="Arial" w:cs="Arial"/>
          <w:lang w:val="es-ES"/>
        </w:rPr>
      </w:pPr>
    </w:p>
    <w:p w:rsidR="00B429FE" w:rsidRPr="0014572F" w:rsidRDefault="00B429FE" w:rsidP="0014572F">
      <w:pPr>
        <w:spacing w:line="276" w:lineRule="auto"/>
        <w:jc w:val="both"/>
        <w:rPr>
          <w:rFonts w:ascii="Arial" w:hAnsi="Arial" w:cs="Arial"/>
          <w:lang w:val="es-ES"/>
        </w:rPr>
      </w:pPr>
    </w:p>
    <w:p w:rsidR="00B429FE" w:rsidRPr="0014572F" w:rsidRDefault="00B429FE" w:rsidP="0014572F">
      <w:pPr>
        <w:spacing w:line="276" w:lineRule="auto"/>
        <w:jc w:val="both"/>
        <w:rPr>
          <w:rFonts w:ascii="Arial" w:hAnsi="Arial" w:cs="Arial"/>
          <w:lang w:val="es-ES"/>
        </w:rPr>
      </w:pPr>
    </w:p>
    <w:p w:rsidR="00BD6ACB" w:rsidRPr="0014572F" w:rsidRDefault="00BD6ACB" w:rsidP="0014572F">
      <w:pPr>
        <w:spacing w:line="276" w:lineRule="auto"/>
        <w:jc w:val="both"/>
        <w:rPr>
          <w:rFonts w:ascii="Arial" w:hAnsi="Arial" w:cs="Arial"/>
          <w:lang w:val="es-ES"/>
        </w:rPr>
      </w:pPr>
    </w:p>
    <w:sectPr w:rsidR="00BD6ACB" w:rsidRPr="00145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A8"/>
    <w:multiLevelType w:val="hybridMultilevel"/>
    <w:tmpl w:val="D64CB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28F"/>
    <w:multiLevelType w:val="hybridMultilevel"/>
    <w:tmpl w:val="D64CB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A7"/>
    <w:rsid w:val="0012372F"/>
    <w:rsid w:val="0014572F"/>
    <w:rsid w:val="002A25F9"/>
    <w:rsid w:val="002C3502"/>
    <w:rsid w:val="00392F93"/>
    <w:rsid w:val="004B14C0"/>
    <w:rsid w:val="005B65F8"/>
    <w:rsid w:val="005D4A42"/>
    <w:rsid w:val="00686E0C"/>
    <w:rsid w:val="006D6296"/>
    <w:rsid w:val="008D24B7"/>
    <w:rsid w:val="00A17F1F"/>
    <w:rsid w:val="00AF3D48"/>
    <w:rsid w:val="00AF5EBB"/>
    <w:rsid w:val="00AF6CE1"/>
    <w:rsid w:val="00B41AE6"/>
    <w:rsid w:val="00B429FE"/>
    <w:rsid w:val="00B6050C"/>
    <w:rsid w:val="00B9344F"/>
    <w:rsid w:val="00BD6ACB"/>
    <w:rsid w:val="00C04C58"/>
    <w:rsid w:val="00C771A7"/>
    <w:rsid w:val="00D839E2"/>
    <w:rsid w:val="00DC6C93"/>
    <w:rsid w:val="00E622F0"/>
    <w:rsid w:val="00EA3792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DABD"/>
  <w15:chartTrackingRefBased/>
  <w15:docId w15:val="{1E3F14A4-A786-4D9A-AE98-595ABAD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2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6C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gadosem@gmail.com" TargetMode="External"/><Relationship Id="rId5" Type="http://schemas.openxmlformats.org/officeDocument/2006/relationships/hyperlink" Target="https://bragado.dat.cespi.unlp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dirtransito</dc:creator>
  <cp:keywords/>
  <dc:description/>
  <cp:lastModifiedBy>mbgobierno2</cp:lastModifiedBy>
  <cp:revision>3</cp:revision>
  <cp:lastPrinted>2023-02-02T12:26:00Z</cp:lastPrinted>
  <dcterms:created xsi:type="dcterms:W3CDTF">2023-02-02T14:16:00Z</dcterms:created>
  <dcterms:modified xsi:type="dcterms:W3CDTF">2023-02-02T14:18:00Z</dcterms:modified>
</cp:coreProperties>
</file>